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Frýdek-Místek slaví 100 let, čeká ji rok plný akcí</w:t>
      </w:r>
    </w:p>
    <w:p>
      <w:pPr/>
      <w:r>
        <w:rPr/>
        <w:t xml:space="preserve">Už 100 let navštěvují čtenáři pobočku knihovny na Jiráskově  ulici ve Frýdku-Místku. Nyní tam byl oficiálně zahájen rok plánovaných oslav. Zaměstnanci  knihovny i hosté přišli prvorepublikově oděni a večer se nesl ve znamení  představení celé historie knihovny.</w:t>
      </w:r>
    </w:p>
    <w:p>
      <w:pPr/>
      <w:r>
        <w:rPr>
          <w:b w:val="1"/>
          <w:bCs w:val="1"/>
        </w:rPr>
        <w:t xml:space="preserve">Tomáš Benedikt Zbranek, ředitel Knihovny F-M:</w:t>
      </w:r>
      <w:r>
        <w:rPr/>
        <w:t xml:space="preserve"> "Stejně jako Frýdek a Místek byla až do roku 1943 dvě samostatná  města, také knihovny se rozvíjely samostatně. Knihovna ve Frýdku oficiálně  vznikla 28. října 1922 a historie knihovny v Místku započala přesně rok  poté. K jejich sloučení došlo v roce 1944 a v roce 1952 jí byl  udělen status okresní knihovny."</w:t>
      </w:r>
    </w:p>
    <w:p>
      <w:pPr/>
      <w:r>
        <w:rPr/>
        <w:t xml:space="preserve">Knihovna byla navíc v různých budovách. Vše přibližují  také panely rozmístěné v knihovně, které jsou součástí výstavy o její  historii. Moderní historie jakožto Městské knihovny Frýdek-Místek se pak odvíjí  od roku 1993, kdy byl zrušen centralizovaný systém a jejím zřizovatelem se  stalo město. </w:t>
      </w:r>
    </w:p>
    <w:p>
      <w:pPr/>
      <w:r>
        <w:rPr>
          <w:b w:val="1"/>
          <w:bCs w:val="1"/>
        </w:rPr>
        <w:t xml:space="preserve">Tomáš Benedikt Zbranek, ředitel Knihovny F-M:</w:t>
      </w:r>
      <w:r>
        <w:rPr/>
        <w:t xml:space="preserve"> "Velmi si ceníme novátorské práce našich předchůdců ve  frýdecké i místecké knihovně. Za těch 100 let obecně urazilo knihovnictví  obrovský kus cesty a je dnes nadmíru dynamicky se rozvíjejícím oborem se stále  širším záběrem aktivit. Přeji tedy městské knihovně do následujících let a  desetiletí, ať i nadále drží krok s aktuálními trendy v oboru a mnoho  spokojených čtenářů i návštěvníků rozličných akcí."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"Frýdeckomístecká knihovna slaví 100 let a jsem moc rád, že  tuto událost podpořily dvě další události, které věřím zaručí, že s knihovnou  se budeme potkávat minimálně dalších 100 let. A to je za prvé titul Knihovna  roku, který před pár týdny knihovna získala. A zároveň dárek nejkrásnější. A to  je rekonstrukce její místecké pobočky, která opravdu odpovídá 21. století."</w:t>
      </w:r>
    </w:p>
    <w:p>
      <w:pPr/>
      <w:r>
        <w:rPr/>
        <w:t xml:space="preserve">V průběhu celého roku bude pro čtenáře a návštěvníky  připravena celá řada akcí tradičních i nových. Zakončení oslav proběhne v místecké  pobočce během Festivalu čtení na podzim roku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200/knihovna-frydekmistek-slavi-100-let-ceka-ji-rok-plny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2026-06-29T03:31:54+02:00</dcterms:created>
  <dcterms:modified xsi:type="dcterms:W3CDTF">2026-06-29T03:31:54+02:00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