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8.11.2022,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s kočárkem v Havířově kladívkem rozbíjel okna rozjíždějícího se vlaku</w:t>
      </w:r>
    </w:p>
    <w:p>
      <w:pPr/>
      <w:r>
        <w:rPr/>
        <w:t xml:space="preserve">Nepochopitelné jednání se odehrálo v pátek 14. října krátce před 19:30 hodinou na vlakové zastávce Havířov-střed. 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"Pachatel rozbil bezpečnostní sklíčko pro umístění  nouzového kladívka a toto odcizil. Následně s největší pravděpodobností s tímto poškodil vlakovou  soupravu a to tím způsobem, že opakovaně rozbil u vagónů skleněné výplně. Tyto byly  z tvrzeného skla a opatřeny bezpečnostní fólií. Svým jednáním způsobil škodu zřejmě převyšující  nad 10.000,- Kč."</w:t>
      </w:r>
    </w:p>
    <w:p>
      <w:pPr/>
      <w:r>
        <w:rPr/>
        <w:t xml:space="preserve">Okna navíc rozbíjel venku při rozjezdu vlaku. V pondělí před 8. hodinou ráno zveřejnila policie výzvu k pátrání po tomto muži. Před 11. hodinou následně oznámila, že muž je ztotožněn.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"Na tísňovou linku 158 jsme přijali několik oznámení o možném podezřelém,   dokonce se muž sám  na tísňovou linku přihlásil a doznal se ke svému   jednání."</w:t>
      </w:r>
    </w:p>
    <w:p>
      <w:pPr/>
      <w:r>
        <w:rPr/>
        <w:t xml:space="preserve">Co přesně k tomu muže, který měl sebou navíc malé dítě v kočárku, vedlo, zatím policie nesdělila. V době vydání tohoto článku s ním probíhaly ještě procesní úkony. Policie věc prověřuje pro okolnosti trestných činů krádeže a  poškození cizí věci.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223/muz-s-kocarkem-v-havirove-kladivkem-rozbijel-okna-rozjizdejiciho-se-v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2026-07-09T11:29:22+02:00</dcterms:created>
  <dcterms:modified xsi:type="dcterms:W3CDTF">2026-07-09T11:29:22+02:00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