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uklízí spadané listí. Přednost mají frekventované ulice</w:t>
      </w:r>
    </w:p>
    <w:p>
      <w:pPr/>
      <w:r>
        <w:rPr/>
        <w:t xml:space="preserve">Pracovníci Technických služeb zahájili podzimní sběr spadaného listí. Na starost mají komunikace 3. a 4. tříd a zelené plochy v obvodu. LIstí se uklízí nejen strojově, ale také ručně. A to na nepřístupných místech. Tedy  pod stromy a keři nebo kolem městského mobiliáře. </w:t>
      </w:r>
    </w:p>
    <w:p>
      <w:pPr/>
      <w:r>
        <w:rPr>
          <w:b w:val="1"/>
          <w:bCs w:val="1"/>
        </w:rPr>
        <w:t xml:space="preserve">Jan Drevenka, řidič, TSOJ: </w:t>
      </w:r>
      <w:r>
        <w:rPr/>
        <w:t xml:space="preserve">Do té nádoby dva kubíky smetků. Kolikrát jedete tam a zpátky? Někdy dvě fůry, někdy 3. Jak jsou takové klacíky, tak to jde pomalu. To se ucpává ten stroj, takže se musí vyčistit a zase se jede." </w:t>
      </w:r>
    </w:p>
    <w:p>
      <w:pPr/>
      <w:r>
        <w:rPr>
          <w:b w:val="1"/>
          <w:bCs w:val="1"/>
        </w:rPr>
        <w:t xml:space="preserve">Tomáš Grabovský, provozář, TSOJ: </w:t>
      </w:r>
      <w:r>
        <w:rPr/>
        <w:t xml:space="preserve">“Co se týče čištění ulic zametacími stroji, postupujeme podle harmonogramu předem stanoveného, kdy v první řadě se čistí, zametají ulice, na kterých je zvýšený pohyb chodců a pak ty boční méně frekventované ulice.”</w:t>
      </w:r>
    </w:p>
    <w:p>
      <w:pPr/>
      <w:r>
        <w:rPr/>
        <w:t xml:space="preserve">TS pracují podle počasí. Pokud je slunečno a teplo jako dnes, mají prodloužené směny. A to až do 18 hodin.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“TS momentálně nyní mají bohužel jen dva zametací stroje, které proto musí být v obousměrném  provozu a z tohoto důvodu jsme se rozhodli o nákupu dalších zametacích strojů, a to dvou a momentálně probíhá veřejná zakázka na nákup těchto strojů.”</w:t>
      </w:r>
    </w:p>
    <w:p>
      <w:pPr/>
      <w:r>
        <w:rPr/>
        <w:t xml:space="preserve">Listí se ovšem neuklízí všude. Radnice totiž myslí i na ježky, kteří hromádky listí potřebují k přezimování. Na tato místa upozorňují cedule s nápisem Spinkají tu ježci.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224/v-ostravejihu-uklizi-spadane-listi-prednost-maji-frekventovane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2026-05-08T07:58:41+02:00</dcterms:created>
  <dcterms:modified xsi:type="dcterms:W3CDTF">2026-05-08T07:58:41+02:00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