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10.11.2022, 08:30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Petrově rybníce v Krnově zahájili letošní výlov ryb, ukázali se krásní a kvalitní kapři</w:t>
      </w:r>
    </w:p>
    <w:p>
      <w:pPr/>
      <w:r>
        <w:rPr/>
        <w:t xml:space="preserve"> Kapr, amur, tolstolobik, lín i pár dravých ryb. To vše bylo v rybářské síti k vidění.</w:t>
      </w:r>
    </w:p>
    <w:p>
      <w:pPr/>
      <w:r>
        <w:rPr>
          <w:b w:val="1"/>
          <w:bCs w:val="1"/>
        </w:rPr>
        <w:t xml:space="preserve">Ivo Jedlička, vedoucí rybného hospodářství, Povodí Odry, s.p.</w:t>
      </w:r>
      <w:r>
        <w:rPr/>
        <w:t xml:space="preserve">: „Výlov probíhá způsobem, že lovíme na podložní síť, ryba se na to podložní síť naplaší, poté se zvedne a teď už probíhá vlastní vybírání té sítě, třídění ryb, nakládka, nakládají se a odvážejí se na sádky, které jsou na druhé straně rybníka.“</w:t>
      </w:r>
    </w:p>
    <w:p>
      <w:pPr/>
      <w:r>
        <w:rPr>
          <w:b w:val="1"/>
          <w:bCs w:val="1"/>
        </w:rPr>
        <w:t xml:space="preserve">Šárka Vlčková, mluvčí Povodí Odry, s.p.:</w:t>
      </w:r>
      <w:r>
        <w:rPr/>
        <w:t xml:space="preserve"> „Ty ryby jsou v dobré kvalitě, v dobré kondici, také díky kvalitnímu krmivu. Celkem máme 10 rybníků, ale jenom na jednom, tady na Petrově rybníce máme vlastně tržní rybu.“</w:t>
      </w:r>
    </w:p>
    <w:p>
      <w:pPr/>
      <w:r>
        <w:rPr/>
        <w:t xml:space="preserve"> Celkový výlovek z rybníka negativně ovlivňují vyšší ceny krmiv a především predátoři, kteří ryby loví.</w:t>
      </w:r>
    </w:p>
    <w:p>
      <w:pPr/>
      <w:r>
        <w:rPr>
          <w:b w:val="1"/>
          <w:bCs w:val="1"/>
        </w:rPr>
        <w:t xml:space="preserve">Ivo Jedlička, vedoucí rybného hospodářství, Povodí Odry, s.p.</w:t>
      </w:r>
      <w:r>
        <w:rPr/>
        <w:t xml:space="preserve">: „Kormorán, vydra, volavka, tady na tomhle místě konkrétně to jsou kormoráni a vydry, které nám ten výlovek značně snižují a je s tím velice těžké bojovat.“</w:t>
      </w:r>
    </w:p>
    <w:p>
      <w:pPr/>
      <w:r>
        <w:rPr/>
        <w:t xml:space="preserve"> Výlov si nenechali ujít ani diváci, vesměs milovníci vánočních rybích pochoutek. A občerstvení bylo připraveno také na místě pro rybáře.</w:t>
      </w:r>
    </w:p>
    <w:p>
      <w:pPr/>
      <w:r>
        <w:rPr>
          <w:b w:val="1"/>
          <w:bCs w:val="1"/>
        </w:rPr>
        <w:t xml:space="preserve">Anketa, návštěvníci výlovu: </w:t>
      </w:r>
      <w:r>
        <w:rPr/>
        <w:t xml:space="preserve">„U nás se dělá kapr tradiční a dělá se taky lín a pstruh.“</w:t>
      </w:r>
    </w:p>
    <w:p>
      <w:pPr/>
      <w:r>
        <w:rPr/>
        <w:t xml:space="preserve">„Kapr, řízek, losos.“</w:t>
      </w:r>
    </w:p>
    <w:p>
      <w:pPr/>
      <w:r>
        <w:rPr/>
        <w:t xml:space="preserve">„Kapra, amura.“</w:t>
      </w:r>
    </w:p>
    <w:p>
      <w:pPr/>
      <w:r>
        <w:rPr/>
        <w:t xml:space="preserve">„Z kapra, řízky.“</w:t>
      </w:r>
    </w:p>
    <w:p>
      <w:pPr/>
      <w:r>
        <w:rPr>
          <w:b w:val="1"/>
          <w:bCs w:val="1"/>
        </w:rPr>
        <w:t xml:space="preserve">František Šulák, zázemí pro rybáře: </w:t>
      </w:r>
      <w:r>
        <w:rPr/>
        <w:t xml:space="preserve">„Letos jsme nachystali nudličky vepřové na zelenině. Budou ryby pečené, smažené a uzené ještě.“</w:t>
      </w:r>
    </w:p>
    <w:p>
      <w:pPr/>
      <w:r>
        <w:rPr/>
        <w:t xml:space="preserve"> Cena ryb bude letos jen o pár korun vyšší, než vloni. Ryby z Petrova rybníka jsou k dostání v Žermanicích, Opavě a v krnovských sádkách.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4254/na-petrove-rybnice-v-krnove-zahajili-letosni-vylov-ryb-ukazali-se-krasni-a-kvalitni-kapr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2026-09-06T10:39:44+02:00</dcterms:created>
  <dcterms:modified xsi:type="dcterms:W3CDTF">2026-09-06T10:39:44+02:00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