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11.11.2022,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Deváťáci ve Studénce zamířili do Živé knihovny povolání</w:t>
      </w:r>
    </w:p>
    <w:p>
      <w:pPr/>
      <w:r>
        <w:rPr/>
        <w:t xml:space="preserve">Zorientovat se ve změti profesí, které dnešní doba nabízí, pomáhá deváťákům ve Studénce Živá knihovna povolání. Její pátý ročník pořádala v Dělnickém domě Základní škola Františka kardinála Tomáška. </w:t>
      </w:r>
    </w:p>
    <w:p>
      <w:pPr/>
      <w:r>
        <w:rPr>
          <w:b w:val="1"/>
          <w:bCs w:val="1"/>
        </w:rPr>
        <w:t xml:space="preserve">Milan Stiller, ředitel ZŠ </w:t>
      </w:r>
      <w:r>
        <w:rPr>
          <w:b w:val="1"/>
          <w:bCs w:val="1"/>
        </w:rPr>
        <w:t xml:space="preserve">Františka kardinála Tomáška:</w:t>
      </w:r>
      <w:r>
        <w:rPr/>
        <w:t xml:space="preserve"> “Chceme aktivním způsobem žákům devátých ročníků ukázat, co všechno mohou v dané profesi dělat, jaký je běžný pracovní režim daného odborníka. Na místě se jich sešlo 24 a prezentovali svá povolání.” </w:t>
      </w:r>
    </w:p>
    <w:p>
      <w:pPr/>
      <w:r>
        <w:rPr/>
        <w:t xml:space="preserve">O názory lidí z praxe se přišli obohatit deváťáci ze šesti základních škol, tří studéneckých, dvou bíloveckých a jedné z Kopřivnice. Poslechnout si mohli například praktické zkušenosti projektanta, lékaře, grafika, účetního a třeba i pilota.  </w:t>
      </w:r>
    </w:p>
    <w:p>
      <w:pPr/>
      <w:r>
        <w:rPr>
          <w:b w:val="1"/>
          <w:bCs w:val="1"/>
        </w:rPr>
        <w:t xml:space="preserve">žáci devátých tříd: </w:t>
      </w:r>
    </w:p>
    <w:p>
      <w:pPr/>
      <w:r>
        <w:rPr/>
        <w:t xml:space="preserve">“Byla jsem u oboru učitelka mateřské školky, zaujalo mě to.” </w:t>
      </w:r>
    </w:p>
    <w:p>
      <w:pPr/>
      <w:r>
        <w:rPr/>
        <w:t xml:space="preserve">“Dozvěděl jsem se dost informací, takže dobrý.”</w:t>
      </w:r>
    </w:p>
    <w:p>
      <w:pPr/>
      <w:r>
        <w:rPr/>
        <w:t xml:space="preserve">“Asi nejvíce jsem se zajímal o programování a správce sítě.”</w:t>
      </w:r>
    </w:p>
    <w:p>
      <w:pPr/>
      <w:r>
        <w:rPr>
          <w:b w:val="1"/>
          <w:bCs w:val="1"/>
        </w:rPr>
        <w:t xml:space="preserve">Sabina Poukarová, Jarošův statek, ředitelka stř. ek. výchovy: </w:t>
      </w:r>
      <w:r>
        <w:rPr/>
        <w:t xml:space="preserve">“Prezentovala jsem tady dneska profesi ošetřovatel zvířat. Některé děti teprve zjišťovaly, o co vůbec jde, některé už přímo věděly.”    </w:t>
      </w:r>
    </w:p>
    <w:p>
      <w:pPr/>
      <w:r>
        <w:rPr>
          <w:b w:val="1"/>
          <w:bCs w:val="1"/>
        </w:rPr>
        <w:t xml:space="preserve">Lubomír Vavroš, pilot: </w:t>
      </w:r>
      <w:r>
        <w:rPr/>
        <w:t xml:space="preserve">“Většina se ale spíš tak přišla zeptat obecně, samozřejmě měli zájem o to, kolik by si mohli vydělat, což už je dnes obvyklé v rámci rozhodovacího procesu.”     </w:t>
      </w:r>
    </w:p>
    <w:p>
      <w:pPr/>
      <w:r>
        <w:rPr>
          <w:b w:val="1"/>
          <w:bCs w:val="1"/>
        </w:rPr>
        <w:t xml:space="preserve">Alena Dolenská, vedoucí učitelka, MŠ Butovická: </w:t>
      </w:r>
      <w:r>
        <w:rPr/>
        <w:t xml:space="preserve">“Tak doufám, že jsem jim to řekla dostatečně jasně a naladila jsem je pozitivně, protože paní učitelek je málo.” </w:t>
      </w:r>
    </w:p>
    <w:p>
      <w:pPr/>
      <w:r>
        <w:rPr>
          <w:i w:val="1"/>
          <w:iCs w:val="1"/>
        </w:rPr>
        <w:t xml:space="preserve">Kromě různých lidí z praxe mohli deváťáci navštívit i prezentace některých středních škol, především ty vyučující technické obory.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4284/devataci-ve-studence-zamirili-do-zive-knihovny-povol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2026-05-28T02:43:48+02:00</dcterms:created>
  <dcterms:modified xsi:type="dcterms:W3CDTF">2026-05-28T02:43:48+02:00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