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rozkryli další nelegální obchod s cigaretami, únik na dani je 24 milionů</w:t>
      </w:r>
    </w:p>
    <w:p>
      <w:pPr/>
      <w:r>
        <w:rPr/>
        <w:t xml:space="preserve">Kriminalisté na případu pracovali několik měsíců. Detailní prací zadokumentovali jednání 10 mužů ve věku od 31 do 69 let a 46leté ženy z okresů Frýdek-Místek, Karviná a Ostrava. Kriminalisté rozplétali klubko  informací vedoucí postupně od jedné osoby ke druhé, kdy u některých mělo k trestné činnosti  docházet již od zhruba konce roku 2021.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"Skupina měla po vzájemné dohodě opatřovat a následně  přepravovat vozidly různé množství neoznačených kartonů cigaret (tzn. bez platné tabákové  nálepky) či tabák ke kouření na vícero skladovacích míst, ať u domů či třeba v garážích. Následně  probíhala distribuce dle žádaného množství zákazníkům. Cena byla pro ně velmi příznivá, krabička  i o desetikoruny nižší než řádně okolkované zboží."</w:t>
      </w:r>
    </w:p>
    <w:p>
      <w:pPr/>
      <w:r>
        <w:rPr/>
        <w:t xml:space="preserve">Celkově mělo jít o 7 500 000 kusů cigaret bez platné tabákové nálepky a více než 50 kilogramů řezaného tabáku.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"Naše republika tak byla neuhrazením spotřební daně zkrácena o  zhruba 24 milionů korun. Zisk pro osoby se měl pohybovat v řádu od několika korun až po  desetikoruny na krabičku, u některých osob se tedy mohlo jednat o zisk ve výši až desetitisíců  korun měsíčně."</w:t>
      </w:r>
    </w:p>
    <w:p>
      <w:pPr/>
      <w:r>
        <w:rPr/>
        <w:t xml:space="preserve">Samotné prověřování bylo velice náročné. Díky profesionální práci kriminalistů nakonec proběhlo při rozsáhlé akci na vícero místech Moravskoslezského kraje zadržení osob.</w:t>
      </w:r>
    </w:p>
    <w:p>
      <w:pPr/>
      <w:r>
        <w:rPr/>
        <w:t xml:space="preserve">{{souvisejici-clanek-"11000034118"}}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"Obvinění ze  zvlášť závažného zločinu zkrácení daně, poplatku a podobné povinné platby si vyslechl 1 muž, pro  zločin zkrácení daně, poplatku a podobné povinné platby 7 mužů a žena, pro přečin uvedeného  jsou stíháni zbývající 2 muži. 1 osoba je ohrožena trestní sazbou na pět až deset let, 8 osobám  hrozí trest odnětí svobody na dva až osm let a 2 osobám šest měsíců až tři roky. Soud rozhodl o  vzetí 4 obviněných do vazby."</w:t>
      </w:r>
    </w:p>
    <w:p>
      <w:pPr/>
      <w:r>
        <w:rPr/>
        <w:t xml:space="preserve">S ohledem na počet obviněných byly rovněž domovní prohlídky a prohlídky jiných prostor a  pozemků rozsáhlejší nežli obvykle. Proběhly současně na několika místech našeho kraje.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"Kriminalisté zajistili množství věcí, desetitisíce kusů cigaret a kilogramy řezaného tabáku.  Nechyběla ani hotovost, jednalo se o miliony korun. Krajští kriminalisté realizovali úkony v úzké  spolupráci s kolegy z územních odborů Ostrava, Frýdek-Místek a Karviná, součinnost policistům  poskytovali rovněž pracovníci Celního úřadu pro Moravskoslezský kraj."</w:t>
      </w:r>
    </w:p>
    <w:p>
      <w:pPr/>
      <w:r>
        <w:rPr/>
        <w:t xml:space="preserve">I v tomto případu platí, že kriminalisté jsou nyní v samotném počátku vyšetřování.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304/policiste-rozkryli-dalsi-nelegalni-obchod-s-cigaretami-unik-na-dani-je-24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2026-08-07T06:22:14+02:00</dcterms:created>
  <dcterms:modified xsi:type="dcterms:W3CDTF">2026-08-07T06:22:14+02:00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