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zemřela mladá žena v popelářském voze pod tlakem lisovacího mechanismu</w:t>
      </w:r>
    </w:p>
    <w:p>
      <w:pPr/>
      <w:r>
        <w:rPr/>
        <w:t xml:space="preserve">Vysypat do svozového vozu s odpadem i člověka, to je noční můra každého popeláře. Právě tato tragédie se stala v pondělí ráno v Havířově. V modré nádobě na papír spala mladá, teprve jednadvacetiletá žena. Jakmile popeláři slyšeli, že se ozývá z vozu křik, bylo už pozdě. Technické služby událost velice mrzí, nicméně zaměstnanci se setkávají s tím, že v kontejnerech občas přespávají zejména lidé bez domova a vědí, jak postupovat.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"Probíhá vizuální prohlídka, což se stalo stalo samozřejmě i v tomto případě. Bohužel tu osobu nebylo vidět. Osoba nezareagovala, ani když začala manipulace s tou nádobou a došlo až k té tragické události. Ve chvíli, kdy osoba z toho kontejneru zareagovala, ozval se křik, naši zaměstnanci okamžitě přiskočili a zmáčkli tzv. stop tlačítko, kterým zablokovali celý proces, ale bohužel osoba zareagovala pozdě až započal celý lisovací proces, tak už nebylo příliš moc pomoci.”</w:t>
      </w:r>
    </w:p>
    <w:p>
      <w:pPr/>
      <w:r>
        <w:rPr/>
        <w:t xml:space="preserve">Podle našich informací měla mít žena u sebe kabelku s doklady. </w:t>
      </w:r>
    </w:p>
    <w:p>
      <w:pPr/>
      <w:r>
        <w:rPr>
          <w:b w:val="1"/>
          <w:bCs w:val="1"/>
        </w:rPr>
        <w:t xml:space="preserve">Soňa Štětínská, mluvčí PČR: </w:t>
      </w:r>
      <w:r>
        <w:rPr/>
        <w:t xml:space="preserve">"Policisté se i nadále zabývají veškerými okolnostmi události. Kontaktuji svědky a osoby, které by mohli mít k věci jakoukoliv informaci. Bude nařízena soudní pitva."</w:t>
      </w:r>
    </w:p>
    <w:p>
      <w:pPr/>
      <w:r>
        <w:rPr/>
        <w:t xml:space="preserve">Posádka popelářského vozu je z celé události otřesena a společnost je připravena pracovníkům zajistit veškerou psychologickou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30/v-havirove-zemrela-mlada-zena-v-popelarskem-voze-pod-tlakem-lisovaciho-mechan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2026-11-06T17:25:43+01:00</dcterms:created>
  <dcterms:modified xsi:type="dcterms:W3CDTF">2026-11-06T17:25:43+01:00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