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14.11.2022,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tři bodné rány přijala žena 7,5 roku. Dohoda o vině a trestu urychlila proces.</w:t>
      </w:r>
    </w:p>
    <w:p>
      <w:pPr/>
      <w:r>
        <w:rPr/>
        <w:t xml:space="preserve">Letos v dubnu se Renata Homolová se svým bývalým přítelem opět pohádala ve svém bytě v Havířově. I když se už rozešli, stále u ní bydel a nechtěl prý odejít. Oba byli opilí a on se chystal ven. Zaútočila na něj nožem, když se obouval. </w:t>
      </w:r>
    </w:p>
    <w:p>
      <w:pPr/>
      <w:r>
        <w:rPr>
          <w:b w:val="1"/>
          <w:bCs w:val="1"/>
        </w:rPr>
        <w:t xml:space="preserve">poškozený:</w:t>
      </w:r>
      <w:r>
        <w:rPr/>
        <w:t xml:space="preserve"> "Nejprve mě začala škrtit, já jsem jí odžduchnul, ona si šla pro nůž, to jsem ale nevěděl a jak jsem byl zády a obouval jsem se, tak mě dvakrát napadla do krku a když jsem se otočil, tak do hrudníku. Dál nepokračovala, protože ten nůž jsem ji vzal." </w:t>
      </w:r>
    </w:p>
    <w:p>
      <w:pPr/>
      <w:r>
        <w:rPr/>
        <w:t xml:space="preserve">Když ji prosil, aby mu zavolala pomoc, údajně prohlásila "klidně zdechni." Pomoc si nakonec zavolal sám a lékaři ho zachránili. Rána, který směřovala na krk prý minula tepnu jen o milimetr. Za pokus o vraždu ženě hrozilo až 18 let vězení, ale přijala nabídku žalobce a tak stráví ve vězení 7 a půl roku.</w:t>
      </w:r>
    </w:p>
    <w:p>
      <w:pPr/>
      <w:r>
        <w:rPr>
          <w:b w:val="1"/>
          <w:bCs w:val="1"/>
        </w:rPr>
        <w:t xml:space="preserve">Vít Legerský, státní zástupce: </w:t>
      </w:r>
      <w:r>
        <w:rPr/>
        <w:t xml:space="preserve">"Obviněná se od počátku trestního řízení stavěla ke svému jednání čelem, spolupracovala a snažila se popsat ty okolnosti, které vedly ke spáchání toho skutku."  </w:t>
      </w:r>
    </w:p>
    <w:p>
      <w:pPr/>
      <w:r>
        <w:rPr>
          <w:b w:val="1"/>
          <w:bCs w:val="1"/>
        </w:rPr>
        <w:t xml:space="preserve">poškozený:</w:t>
      </w:r>
      <w:r>
        <w:rPr/>
        <w:t xml:space="preserve"> "Já jsem jí odpustil hned na začátku, stalo se to, žiju, život jde dále a mrzí mě to hlavně kvůli dětem." </w:t>
      </w:r>
    </w:p>
    <w:p>
      <w:pPr/>
      <w:r>
        <w:rPr/>
        <w:t xml:space="preserve">Díky dohodě mezi žalobcem a obžalovanou je trest pod spodní hranicí sazby, čímž se značně zkrátilo soudní jednání. Součástí rozsudku je i nařízené protialkoholní léčení. Rozsudek je pravomocný.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332/za-tri-bodne-rany-prijala-zena-75-roku-dohoda-o-vine-a-trestu-urychlila-proc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2026-06-18T10:53:41+02:00</dcterms:created>
  <dcterms:modified xsi:type="dcterms:W3CDTF">2026-06-18T10:53:41+02:00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