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17.11.2022,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Participace pomůže ve Frýdku-Místku volnočasovému areálu i Rivieře</w:t>
      </w:r>
    </w:p>
    <w:p>
      <w:pPr/>
      <w:r>
        <w:rPr/>
        <w:t xml:space="preserve">V rámci projektu participace se už ve Frýdku-Místku  podařilo vyjednat přeměnu oblíbené lokality Zátiší. Tam už i začaly první práce.  Paralelně se mezitím podařilo během letošního roku rozběhnout jednání o podobě  budoucího volnočasového areálu v ulici 28. října.</w:t>
      </w:r>
    </w:p>
    <w:p>
      <w:pPr/>
      <w:r>
        <w:rPr>
          <w:b w:val="1"/>
          <w:bCs w:val="1"/>
        </w:rPr>
        <w:t xml:space="preserve">Jiří Kajzar (NMFM), náměstek primátora Frýdku-Místku:</w:t>
      </w:r>
      <w:r>
        <w:rPr/>
        <w:t xml:space="preserve"> "Tam už proběhlo několik setkání. Poslední setkání bylo  takové bych řekl hodně vytížené, protože se tam dostavila početná skupina lezců.  Ti přišli zase s návrhem obnovit lezeckou stěnu, ale ne tu původní, která  tam byla taková gigantická, megalomanská, ale spíš v nějakém uměřeném měřítku,  která by vyhovovala jejich zájmu. A my jsme řekli dobře, budeme o tom jednat.  Takže oni by měli přijít s nějakým návrhem a my bychom ho tam potom zapracovali.  Byl to jeden z takových největších požadavků nejpočetnější skupiny. Pak tam  byly další návrhy. Od nějakých vodních prvků, byl tam stadion pro in-liny, ovál  a další věci."</w:t>
      </w:r>
    </w:p>
    <w:p>
      <w:pPr/>
      <w:r>
        <w:rPr/>
        <w:t xml:space="preserve">Všechny návrhy se aktuálně zpracovávají a výsledek návrhu by  mohl být znám během prosince. Pak chce město udělat ještě další setkání a o  definitivní podobě areálu by se mělo rozhodnout příští rok. </w:t>
      </w:r>
    </w:p>
    <w:p>
      <w:pPr/>
      <w:r>
        <w:rPr>
          <w:b w:val="1"/>
          <w:bCs w:val="1"/>
        </w:rPr>
        <w:t xml:space="preserve">Jiří Kajzar (NMFM), náměstek primátora Frýdku-Místku:</w:t>
      </w:r>
      <w:r>
        <w:rPr/>
        <w:t xml:space="preserve"> "Dále chceme pokračovat v té komunikaci s občany na  téma Riviera. Jsou tam plochy, občané nás už upozorňovali, my o tom víme. Jsou  tam takové ty staré asfalty, které prorůstají trávou. Chceme to také zkulturnit  a chceme tam dát nějaké mini hřiště. Do té doby, než budou ty konečné  projektové dokumentace hotovy, což bude trvat nějakou dobu. A dneska už je  zřejmé, že občané tam přivítají cokoliv, co odstraní ten stávající stav. Takže  tam budou ty věci, které jsou běžně na těch sídlištích. To znamená bude tam úprava  plochy, bude tam hřiště, lavičky, pískoviště, a tak dále. Aby ty matky pro ty  nejmenší děti měly nějaké vyžití."</w:t>
      </w:r>
    </w:p>
    <w:p>
      <w:pPr/>
      <w:r>
        <w:rPr/>
        <w:t xml:space="preserve">Město už před časem oznámilo, že pokračuje s projektem všeobecné  participace, který měl velký úspěch a k úpravě se vybralo právě Zátiší. </w:t>
      </w:r>
    </w:p>
    <w:p>
      <w:pPr/>
      <w:r>
        <w:rPr>
          <w:b w:val="1"/>
          <w:bCs w:val="1"/>
        </w:rPr>
        <w:t xml:space="preserve">Jana Musálková Jeckelová, mluvčí Frýdku-Místku:</w:t>
      </w:r>
      <w:r>
        <w:rPr/>
        <w:t xml:space="preserve"> "Pokračujeme s projektem Zapoj FM. Opět vyzýváme občany  Frýdku-Místku, aby s námi spolupracovali. Tentokrát nemusejí vybírat  lokalitu z předem vybraného seznamu míst, vybraného komisí odbornou. Ale mohou  zasílat své tipy libovolně dle svého uvážení. A to do 15. prosince na email </w:t>
      </w:r>
      <w:hyperlink r:id="rId9" w:history="1">
        <w:r>
          <w:rPr/>
          <w:t xml:space="preserve">zapojfm@frydekmistek.cz</w:t>
        </w:r>
      </w:hyperlink>
      <w:r>
        <w:rPr/>
        <w:t xml:space="preserve">."</w:t>
      </w:r>
    </w:p>
    <w:p>
      <w:pPr/>
      <w:r>
        <w:rPr/>
        <w:t xml:space="preserve">Tuto agendu má na starosti hlavní architekta města, která bude  působit v rámci investičního odboru a koordinovat tyto záměry, které se  poté přetvoří do projektové dokumentace.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4338/participace-pomuze-ve-frydkumistku-volnocasovemu-arealu-i-riviere" TargetMode="External"/><Relationship Id="rId9" Type="http://schemas.openxmlformats.org/officeDocument/2006/relationships/hyperlink" Target="mailto:zapojfm@frydekmiste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2026-04-21T03:07:36+02:00</dcterms:created>
  <dcterms:modified xsi:type="dcterms:W3CDTF">2026-04-21T03:07:36+02:00</dcterms:modified>
</cp:coreProperties>
</file>

<file path=docProps/custom.xml><?xml version="1.0" encoding="utf-8"?>
<Properties xmlns="http://schemas.openxmlformats.org/officeDocument/2006/custom-properties" xmlns:vt="http://schemas.openxmlformats.org/officeDocument/2006/docPropsVTypes"/>
</file>