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Poctu veteránům by chtěli víc pro lidi a na náměstí</w:t>
      </w:r>
    </w:p>
    <w:p>
      <w:pPr/>
      <w:r>
        <w:rPr/>
        <w:t xml:space="preserve">Klub FENIX z Nového Jičína se zabývá vojenskou historií od roku 1900 do konce druhé světové války. Ztvárňuje bojové ukázky i civilní postavy. Pravidelně se zúčastňuje dobových ukázek na Opavsku, což jsou zejména rekonstrukce závěrečných bojů Ostravsko-opavské operace, ale ve spolupráci se Slezským muzeem a dalšími kluby se rozjíždí i na další místa Moravy. 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“Pro Slezské zemské muzeum v Opavě jsme také zařizovali akce a spolupracovali jsme na nich, jedna byla v Drahanách a druhá v Ludgeřovicích, kde se zrovna nacházím a ukončujeme sezonu akcí, které jsme na letošní rok měli připravené.”  </w:t>
      </w:r>
    </w:p>
    <w:p>
      <w:pPr/>
      <w:r>
        <w:rPr/>
        <w:t xml:space="preserve">Tato poslední ukázka z 11. listopadu souvisela s Dnem válečných veteránů. Ten by chtěl klub FENIX i ve svém domácím působišti, v Novém Jičíně, připomenout v příštím roce 105. výročí konce 1. světové války výraznějším způsobem.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“S vedením města Nový Jičín jsme začali jednat o této akci. Máme nějakou představu, že bychom mohli něco vymyslet na náměstí, aby to bylo komplexní jak pro děti, tak pro dospělé. Aby se zapojili do této akce  a připomněli bychom jim tu historii, proč ten 11. listopad je ve známost.”  </w:t>
      </w:r>
    </w:p>
    <w:p>
      <w:pPr/>
      <w:r>
        <w:rPr/>
        <w:t xml:space="preserve">Letos už poprvé jeden program, kdy účastníci nebyli diváky, ale aktivními hráči - zejména tedy děti - klub uspořádal. Na Skalkách připravil Branný den. </w:t>
      </w:r>
    </w:p>
    <w:p>
      <w:pPr/>
      <w:r>
        <w:rPr/>
        <w:t xml:space="preserve">V zimním období se činnost klubu sice utlumí, ale dává příležitost pro účast na menších speciálních akcích - jsou to ukázky partyzánské činnost v Beskydech, kdy členové FENIXu většinou zajišťují tu druhou stranu.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“Jsou takzvané protipartyzánské akce, které se děly v našem regionu v Beskydech, kde se zúčastňují členové z našeho klubu s dalšími spřátelenými lidmi, kteří jsou pořadateli nebo spolupořadateli těchto akcí. Tyto akce jsou každoročně prováděny v zimním období, kdy ta partyzánská činnost byla nejvíce vidět. Jsou to zajímavé akce v přírodě, je to taková living history, kdy si to účastníci užívají od A až do Z.”   </w:t>
      </w:r>
    </w:p>
    <w:p>
      <w:pPr/>
      <w:r>
        <w:rPr/>
        <w:t xml:space="preserve">Takováto nejbližší partyzánská ukázka je naplánována například v lednu v Hostašovicích na Trojačce. Aktivně klub FENIX spolupracuje také s Československou obcí legionářskou, a to především na vzdělávacích akcích ve školách.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432/poctu-veteranum-by-chteli-vic-pro-lidi-a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2026-04-11T00:05:24+02:00</dcterms:created>
  <dcterms:modified xsi:type="dcterms:W3CDTF">2026-04-11T00:05:24+02:00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