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21.11.2022,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podnik Ostrava mění jízdní tarify. Ruší nejlevnější jízdenku</w:t>
      </w:r>
    </w:p>
    <w:p>
      <w:pPr/>
      <w:r>
        <w:rPr/>
        <w:t xml:space="preserve">Ostravský dopravní podnik potvrdil slib vedení města a skutečně jízdné nezdražuje. Nárůst nákladů dorovná magistrát ze svého rozpočtu. Jízdní tarify se ale zjednoduší a novinkou bude také věrnostní program. Cena krátkodobé jízdenky zůstává 25 korun, ale už nebude možné cestu zlevnit pří výstupu do deseti minut. </w:t>
      </w:r>
    </w:p>
    <w:p>
      <w:pPr/>
      <w:r>
        <w:rPr>
          <w:b w:val="1"/>
          <w:bCs w:val="1"/>
        </w:rPr>
        <w:t xml:space="preserve">Daniel Morys, ředitel Dopravního podniku Ostrava:</w:t>
      </w:r>
      <w:r>
        <w:rPr/>
        <w:t xml:space="preserve"> "Nový tarif bude mít 3 základní vlastnosti. Za prvé ho zjednodušujeme, ty, co s námi jezdí odměníme a rozhodně nezdražujeme." </w:t>
      </w:r>
    </w:p>
    <w:p>
      <w:pPr/>
      <w:r>
        <w:rPr/>
        <w:t xml:space="preserve">Zanikají také obyčejné tříměsíční a půlroční jízdenky. V prodeji budou pouze týdenní, měsíční a roční kupón. Důchodci do 65 let už nebudou mít tříměsíční jízdenku, ale měsíční nebo roční. Novinkou je také věrnostní program.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"Abychom mohli zachovat tyhle ceny, tak kompenzační platba, kterou město platí ostravskému dopravnímu podniku meziročně vzrostla o více než 400 milionů korun. To znamená, že podpora hromadné dopravy vzroste na více než 2,2 mld. kč."  </w:t>
      </w:r>
    </w:p>
    <w:p>
      <w:pPr/>
      <w:r>
        <w:rPr/>
        <w:t xml:space="preserve">Ostrava bude dopravní podnik dotovat částkou 2 miliardy a 200 milionů korun. Nové tarify začnou platit 11. prosince. Nejvýhodnější je stále roční kupón, který stojí 4 tisíce korun, což znamená 333 korun na měsíc.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4445/dopravni-podnik-ostrava-meni-jizdni-tarify-rusi-nejlevnejsi-jizd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2026-08-03T01:38:13+02:00</dcterms:created>
  <dcterms:modified xsi:type="dcterms:W3CDTF">2026-08-03T01:38:13+02:00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