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jsou k dispozici dva externí defibrilátory. Na radnici a v infocentru</w:t>
      </w:r>
    </w:p>
    <w:p>
      <w:pPr/>
      <w:r>
        <w:rPr/>
        <w:t xml:space="preserve">Už od února roku 2018 je na radnici Ostravy-Jihu k dispozici externí defibrilátor. Jde o účinnou první pomoc při zástavě srdce.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“Od té doby je tam k dispozici po celou dobu provozu. To znamená v pracovní dny mezi 6 a 22 hodinou a následně byl umístěný také v objektu infocentra na náměstí Ostrava-Jih, protože je zde velký pohyb lidí.”</w:t>
      </w:r>
    </w:p>
    <w:p>
      <w:pPr/>
      <w:r>
        <w:rPr>
          <w:b w:val="1"/>
          <w:bCs w:val="1"/>
        </w:rPr>
        <w:t xml:space="preserve">Tereza Janošcová, zaměstnankyně Info Jih: </w:t>
      </w:r>
      <w:r>
        <w:rPr/>
        <w:t xml:space="preserve">“Defibrilační přístroj je u nás umístěný. Jsme na něho proškoleni. Je jednoduché vyjmutí. Nezamykáme pro jistotu tuto skříňku, aby byl co nejrychleji v případě potřeby nutné vyndat ten přístroj a prostě běžet k tomu případu, kdyby bylo potřeba zachránit ten život nebo pomoci.” 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“Budeme rádi, pokud si lidé uvědomí, že se jedná o přístroj, který je udělaný tak, aby byl snadno použitelný, rychle použitelný a opravdu ten život zachránil a aby se nebáli ho kdykoli bude zapotřebí ať už tady u nás nebo jinde použít.”</w:t>
      </w:r>
    </w:p>
    <w:p>
      <w:pPr/>
      <w:r>
        <w:rPr/>
        <w:t xml:space="preserve">Radnice se proto domluvila se zástupci Červeného kříže, kteří nám ukázali, jak s tímto přístrojem zacházet.</w:t>
      </w:r>
    </w:p>
    <w:p>
      <w:pPr/>
      <w:r>
        <w:rPr>
          <w:b w:val="1"/>
          <w:bCs w:val="1"/>
        </w:rPr>
        <w:t xml:space="preserve">Johana Habiballa, zdravotník, ČČK: </w:t>
      </w:r>
      <w:r>
        <w:rPr/>
        <w:t xml:space="preserve">“Při otevření automatického externího defibrilátoru se ihned spustí hlasová nápověda. Ta nám říká přesně co máme dělat. Funkce je tedy jednoduchá a hlavně bezpečná. Jako první se spustí hláška, abychom vytáhli elektrody, otevřeli z obalu a přilepili na odhalený hrudník pacienta. Elektrody na odhalený hrudník nalepíme přesně podle obrázku na nich a dále posloucháme nápovědu.”</w:t>
      </w:r>
    </w:p>
    <w:p>
      <w:pPr/>
      <w:r>
        <w:rPr/>
        <w:t xml:space="preserve">Zatímco pokračujeme v resuscitaci, externí defibrilátor analyzuje srdeční rytmus. Výboj nám povolí jen v případě, že došlo k fibrilaci komor.</w:t>
      </w:r>
    </w:p>
    <w:p>
      <w:pPr/>
      <w:r>
        <w:rPr>
          <w:b w:val="1"/>
          <w:bCs w:val="1"/>
        </w:rPr>
        <w:t xml:space="preserve">Johana Habiballa, zdravotník, ČČK:</w:t>
      </w:r>
      <w:r>
        <w:rPr/>
        <w:t xml:space="preserve"> “To je to, že se nějakým způsobem naruší ten srdeční rytmus. Srdce sice kmitá, ale nepumpuje krev a je třeba, aby dostalo výboj a mohlo dále rozesílat krev do těla. Další hláškou po analyzování srdečního rytmu je buď rozhodnutí o podání nebo nepodání výboje. Pokud se AED rozhodne výboj podat, nařídí nám, abychom odstoupili od pacienta. My tedy přerušíme resuscitaci a počkáme než výboj podá. Výboj se podává stisknutím tlačítka. Je to největší červené tlačítko na přístroji.”</w:t>
      </w:r>
    </w:p>
    <w:p>
      <w:pPr/>
      <w:r>
        <w:rPr/>
        <w:t xml:space="preserve">Po podání výboje opět pokračujeme s resuscitací až do příjezdu záchranky. To děláme i v případě, že se AED rozhodne výboj nepodat. První pomoc s externím defibrilátorem je tedy velmi jednoduchá. Pokud byste chtěli pomáhat více, Český červený kříž to uvítá. </w:t>
      </w:r>
    </w:p>
    <w:p>
      <w:pPr/>
      <w:r>
        <w:rPr>
          <w:b w:val="1"/>
          <w:bCs w:val="1"/>
        </w:rPr>
        <w:t xml:space="preserve">Petr Zábojník, zdravotník, ČČK: </w:t>
      </w:r>
      <w:r>
        <w:rPr/>
        <w:t xml:space="preserve">“Je nás málo hlavně hlavně vzhledem k situacím, které se objevily během posledních let - Určitě bychom rádi pozvali všechny, kteří mají  zájem se nějakým způsobem angažovat nebo případně alespoň se zúčastnit našich kurzů 1. pomoci a naučit se něco víc, případně se osobně zapojit do činnosti ČČK v Ostravě. Co všechno k tomu člověk potřebuje? Chuť do práce hlavně."</w:t>
      </w:r>
    </w:p>
    <w:p>
      <w:pPr/>
      <w:r>
        <w:rPr/>
        <w:t xml:space="preserve">Podrobnosti najdete na stránkách Českého červeného kříže.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466/v-ostravejihu-jsou-k-dispozici-dva-externi-defibrilatory-na-radnici-a-v-info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2026-05-18T16:58:36+02:00</dcterms:created>
  <dcterms:modified xsi:type="dcterms:W3CDTF">2026-05-18T16:58:36+02:00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