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letos opět sbírá dárky pro osamělé lidi</w:t>
      </w:r>
    </w:p>
    <w:p>
      <w:pPr/>
      <w:r>
        <w:rPr/>
        <w:t xml:space="preserve">ADRA Frýdek-Místek chce i letos na Vánoce potěšit osamělé  lidi. Zapojuje proto tradičně veřejnost do akce Dárek pro druhé.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už šestým rokem, podotýkám šestým, protože to  letí jako voda, můžeme pomáhat lidem, kteří nikoho nemají. A v čase vánočním  je nečeká žádný dárek, žádná návštěva rodiny. Tak jsme poprosili občany města  Frýdku-Místku, jestli by nám nepomohli jim připomenout, že jsme tady kolem nich  my lidé, kteří s nimi cítíme a chceme jim pomoct."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"Akci Dárek pro druhé jsme rozjeli u světového dne  laskavosti, který připadá na 13. listopadu. Sběr dárků bude do 5. prosince a  tímto chceme poprosit veřejnost, aby se zapojila a rozdávala vánoční náladu těm  potřebným. Přinést mohou například svíčky, deky, vděčným dárkem jsou ponožky  nebo jenom namalované přání, či dopis."</w:t>
      </w:r>
    </w:p>
    <w:p>
      <w:pPr/>
      <w:r>
        <w:rPr/>
        <w:t xml:space="preserve">V loňském roce obdarovala takto ADRA na 600 osamělých  lidí.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"Vzhledem k tomu, že ty dárky byly jenom symbolické, tak  jsme se rozhodli vytypovat ty potřebnější, takže jsme zmenšili počet těch, kterým  to budeme dávat a budeme se snažit jim dát něco hodnotnějšího. My jsme rádi, že  v tom čase vánočním můžeme pomoci těm, kteří to nejvíce potřebují."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"Potom, co se ukončí sběr dárků, tak my tady v Adře budeme  dárky třídit a rozdávat právě v zařízeních, kde působí naši dobrovolníci  celoročně."</w:t>
      </w:r>
    </w:p>
    <w:p>
      <w:pPr/>
      <w:r>
        <w:rPr/>
        <w:t xml:space="preserve">Kdo se chce do akce zapojit a udělat radost osamělým lidem, může  dárky přinést do dobrovolnického centra na Radniční ulici každý den v otevírací  době ADRA obchodu. Nejlépe nezabalené a nezalepené, aby se daly dobře roztřídit.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500/adra-frydekmistek-letos-opet-sbira-darky-pro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2026-06-26T02:13:58+02:00</dcterms:created>
  <dcterms:modified xsi:type="dcterms:W3CDTF">2026-06-26T02:13:58+02:00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