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Zátiší ve Frýdku-Místku postupně prochází proměnou podle představ veřejnosti</w:t>
      </w:r>
    </w:p>
    <w:p>
      <w:pPr/>
      <w:r>
        <w:rPr/>
        <w:t xml:space="preserve">Oblíbené Zátiší ve Frýdku-Místku už prochází postupnou přeměnou  v nové odpočinkové místo. Pracovníci technických služeb zlikvidovali staré  lavičky, postupně instalují nové prvky a aktuálně se pracuje na stavbě nové  pergoly.</w:t>
      </w:r>
    </w:p>
    <w:p>
      <w:pPr/>
      <w:r>
        <w:rPr>
          <w:b w:val="1"/>
          <w:bCs w:val="1"/>
        </w:rPr>
        <w:t xml:space="preserve">Jiří Kajzar (NMFM), náměstek primátora Frýdku-Místku:</w:t>
      </w:r>
      <w:r>
        <w:rPr/>
        <w:t xml:space="preserve"> "Je to místo, o kterém rozhodli sami občané, co tady má být,  v rámci participace. Je to nějaká forma diskuze s občany, kterou mí  předchůdci tady nastartovali, která v podstatě teď vyústila do realizační  fáze."</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t xml:space="preserve">Město následně v rámci participace vyčlenilo na přeměnu  místa jeden milion korun. </w:t>
      </w:r>
    </w:p>
    <w:p>
      <w:pPr/>
      <w:r>
        <w:rPr>
          <w:b w:val="1"/>
          <w:bCs w:val="1"/>
        </w:rPr>
        <w:t xml:space="preserve">Jiří Kajzar (NMFM), náměstek primátora Frýdku-Místku:</w:t>
      </w:r>
      <w:r>
        <w:rPr/>
        <w:t xml:space="preserve"> "Za ten milion korun se tady zrealizuje pergola, nějaké  posilovací prvky, venkovní posilovna. Potom tady budou piknikové stoly, lavičky  a celkově se tady zvelebí zase kus veřejného prostoru. Takže všichni  návštěvníci, kteří tady budou chodit do okolních lesů, tady to pro ně bude  takový záchytný bod. A bude to pro ně takové příjemné relaxační místo a na jaře  přibude ještě slunící lavička."</w:t>
      </w:r>
    </w:p>
    <w:p>
      <w:pPr/>
      <w:r>
        <w:rPr/>
        <w:t xml:space="preserve">Město chce v podobných participačních projektech dál  pokračovat. </w:t>
      </w:r>
    </w:p>
    <w:p>
      <w:pPr/>
      <w:r>
        <w:rPr>
          <w:b w:val="1"/>
          <w:bCs w:val="1"/>
        </w:rPr>
        <w:t xml:space="preserve">Jiří Kajzar (NMFM), náměstek primátora Frýdku-Místku:</w:t>
      </w:r>
      <w:r>
        <w:rPr/>
        <w:t xml:space="preserve"> "Ta participace získala nějaké své místo. Ono to předtím  probíhalo taky. Ta komunikace s občany byla ale trošku chaotická. Dneska  už to má sjednocená pravidla pro komunikaci. My budeme pokračovat na dalších místech.  Teď jsme vyzvali občany, aby nám dali další tipy na místa, kde by chtěli něco  zvelebit. Například kolem svého domova nebo v nějakých částech, kde by viděli  nějakou naši možnost realizovat nějakou úpravu."</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hyperlink r:id="rId9" w:history="1">
        <w:r>
          <w:rPr/>
          <w:t xml:space="preserve">zapojfm@frydekmistek.cz</w:t>
        </w:r>
      </w:hyperlink>
      <w:r>
        <w:rPr/>
        <w:t xml:space="preserve">."</w:t>
      </w:r>
    </w:p>
    <w:p>
      <w:pPr/>
      <w:r>
        <w:rPr>
          <w:b w:val="1"/>
          <w:bCs w:val="1"/>
        </w:rPr>
        <w:t xml:space="preserve">Jiří Kajzar (NMFM), náměstek primátora Frýdku-Místku:</w:t>
      </w:r>
      <w:r>
        <w:rPr/>
        <w:t xml:space="preserve"> "Myslím, že ty nápady jsou. Přišlo teďka několik tipů, budeme  pokračovat na Rivieře volnočasovým areálem a následně na Rivieře, kde jsou ty  vnitrobloky, kde je víceméně starý asfalt. Tam budeme také diskutovat s občany,  jestli tam máme dát nějaké prvky pro děti anebo pro seniory a budeme takto  řešit postupně celé město."</w:t>
      </w:r>
    </w:p>
    <w:p>
      <w:pPr/>
      <w:r>
        <w:rPr/>
        <w:t xml:space="preserve">Lidé, kteří budou do 15. prosince ještě posílat tipy na  místa k úpravě, mohou přidat odůvodnění a také fotografii, ale není to  podmínka.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612/zatisi-ve-frydkumistku-postupne-prochazi-promenou-podle-predstav-verejnosti" TargetMode="External"/><Relationship Id="rId9" Type="http://schemas.openxmlformats.org/officeDocument/2006/relationships/hyperlink" Target="mailto:zapojfm@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2026-05-08T19:29:17+02:00</dcterms:created>
  <dcterms:modified xsi:type="dcterms:W3CDTF">2026-05-08T19:29:17+02:00</dcterms:modified>
</cp:coreProperties>
</file>

<file path=docProps/custom.xml><?xml version="1.0" encoding="utf-8"?>
<Properties xmlns="http://schemas.openxmlformats.org/officeDocument/2006/custom-properties" xmlns:vt="http://schemas.openxmlformats.org/officeDocument/2006/docPropsVTypes"/>
</file>