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si u přejezdů posvítili na řidiče i chodce. Nejčastějším přestupkem je rychlá jízda</w:t>
      </w:r>
    </w:p>
    <w:p>
      <w:pPr/>
      <w:r>
        <w:rPr/>
        <w:t xml:space="preserve">Železniční přejezd ve Studénce je nejznámějším místem, kde řidiči často ignorují výstražné semafory a vjíždějí na kolejiště. Ti šťastnější ještě stihnou ujet, ale někteří už skončili uvěznění mezi závorami a v roce 2015 zemřeli při srážce vlaku a nákladního vozu 3 lidé. Policisté se na přejezdy zaměřují a v těchto dnech provedli po celém kraji akci.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"Akce je rozdělena na více dnů, aby řidiči nevěděli kde, který den jsme. Každý územní odbor si dělá svou akci s vytipovaným železničním přejezdem, popřípadě, kde je nejvíce trápí přecházení chodců mimo vyhrazená místa."   </w:t>
      </w:r>
    </w:p>
    <w:p>
      <w:pPr/>
      <w:r>
        <w:rPr/>
        <w:t xml:space="preserve">V Děhylově na Opavsku byla nejčastějším prohřeškem rychlá jízda. Řidiči by před každým přejezdem, i chráněným závorami, měli zpomalit. Závory mohou být zkažené.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"Přes železniční přejezd, kde blikají bílé semafory, se přejíždí 50, pokud není osazen světelnou signalizací tak 30 km v hodině."</w:t>
      </w:r>
    </w:p>
    <w:p>
      <w:pPr/>
      <w:r>
        <w:rPr/>
        <w:t xml:space="preserve">Dopravní předpisy se ale týkají i chodců. Vlaky každoročně usmrtí přes 200 osob a téměř vždy srážku sami zaviní. Předpisy jsou přitom jednoduché. </w:t>
      </w:r>
    </w:p>
    <w:p>
      <w:pPr/>
      <w:r>
        <w:rPr>
          <w:b w:val="1"/>
          <w:bCs w:val="1"/>
        </w:rPr>
        <w:t xml:space="preserve">Kateřina Kubzová, mluvčí PČR MS kraje: </w:t>
      </w:r>
      <w:r>
        <w:rPr/>
        <w:t xml:space="preserve">"Nechoďte po vlakových kolejích mezi stanicemi, nevstupujte do tunelů nebo na mosty, které jsou určeny pro vlaky, přecházejte koleje jen tam, kde je to povoleno a respektujte výstražné signalizační zařízení na přejezdech." </w:t>
      </w:r>
    </w:p>
    <w:p>
      <w:pPr/>
      <w:r>
        <w:rPr/>
        <w:t xml:space="preserve">Stejně jako řidičům, hrozí také chodcům pokuty. Mohou dosáhnout až dvou tisíce korun, ale chodci by si měli uvědomit, že téměř každá srážka z vlakem je smrtelně nebezpečná.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70/policiste-si-u-prejezdu-posvitili-na-ridice-i-chodce-nejcastejsim-prestupkem-je-rychla-jiz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2026-10-31T03:37:40+01:00</dcterms:created>
  <dcterms:modified xsi:type="dcterms:W3CDTF">2026-10-31T03:37:40+01:00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