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na  Máchově ulici má být hotová za 15 měsíců</w:t>
      </w:r>
    </w:p>
    <w:p>
      <w:pPr/>
      <w:r>
        <w:rPr/>
        <w:t xml:space="preserve">Domov Duha pro seniory, jehož zřizovatele je Moravskoslezský kraj, sídlí v Novém Jičíně ve třech budovách. Právě tato na Máchově ulici už je v nevyhovujícím technickém stavu a dlouhou dobu se připravovala její rekonstrukce. 5. prosince oficiálně předal náměstek hejtmana kraje Jiří Navrátil symbolický klíč od stavby zhotovitelské firmě.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budovy, zvednutí patra a spojovací chodby, která bude prosklená a vznikne zde pojezdová plocha na střeše, kde budou moci klienti strávit volný čas.”  </w:t>
      </w:r>
    </w:p>
    <w:p>
      <w:pPr/>
      <w:r>
        <w:rPr/>
        <w:t xml:space="preserve">Tímto zásahem se kapacita domova zvedne o 32 lůžek. </w:t>
      </w:r>
    </w:p>
    <w:p>
      <w:pPr/>
      <w:r>
        <w:rPr>
          <w:b w:val="1"/>
          <w:bCs w:val="1"/>
        </w:rPr>
        <w:t xml:space="preserve">Dana Jančálková, ředitelka Domova Duha Nový Jičín:</w:t>
      </w:r>
      <w:r>
        <w:rPr/>
        <w:t xml:space="preserve">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Do studie se snažili zapracovat, především ve spolupráci s metodičkou péče v Domově Duha Janou Tořovou, zkušenosti z patnáctileté praxe v tomto zařízení.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“Hlavně jsme se zde snažili zúročit práci i u uživatelů s demencí, to znamená, že i ty pokoje tomu budou přizpůsobené i ty prostory. Vzniknou tady dvě terasa, různá zákoutí a posezení i zahrada bude ve stavu, který bude odpovídat tomu domovu.”  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samozřejmě i soutěž nás zdržela, přece jen to není investice za pár korun a museli jsme najít toho zhotovitele, který se do toho pustí a který dodrží termín patnácti měsíců, za které chceme mít stavbu hotovou  tak, aby se naši klienti z Frenštátu, kde jsou dneska dočasně umístěni, mohli vrátit do nových prostor.”   </w:t>
      </w:r>
    </w:p>
    <w:p>
      <w:pPr/>
      <w:r>
        <w:rPr/>
        <w:t xml:space="preserve">Do náhradních prostor Domova mládeže ve Frenštátě pod Radhoštěm se 41 klientů začalo stěhovat koncem října, aby se v klidu zabydleli před vánočními svátky.  </w:t>
      </w:r>
    </w:p>
    <w:p>
      <w:pPr/>
      <w:r>
        <w:rPr/>
        <w:t xml:space="preserve">Příprava stavby vyžadovala i úzkou spolupráci s městem Nový Jičín, a to nejen při nutnosti vykácet velké habry, které rostly kolem spojovací chodby mezi budovou Máchova a Bezručova.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“Především musím kvitovat tu spolupráci s krajem, kdy jsme kraji vyšli vstříc při těch přípravných pracích a projektové přípravě. Město si postupně s krajem vyměnilo pozemky tak, aby to dávalo stavební smysl. Co se týče samotné potřeby, tak ta demografická křivka jasně ukazuje, že těch lůžek je velký nedostatek.” </w:t>
      </w:r>
    </w:p>
    <w:p>
      <w:pPr/>
      <w:r>
        <w:rPr/>
        <w:t xml:space="preserve">Nových více než 30 lůžek tak časem obsadí potřební lidé z Nového Jičína a okolních obcí.  Na každého umístěného občana Nového Jičína město kraji určitou částkou přispívá na provoz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49/rekonstrukce-domova-na--machove-ulici-ma-byt-hotova-za-15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2026-05-15T22:28:05+02:00</dcterms:created>
  <dcterms:modified xsi:type="dcterms:W3CDTF">2026-05-15T22:28:05+02:00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