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zvyšuje poplatek za odpady, zůstávají slevy pro seniory a vícečlenné rodiny</w:t>
      </w:r>
    </w:p>
    <w:p>
      <w:pPr/>
      <w:r>
        <w:rPr/>
        <w:t xml:space="preserve">V roce 2022 zaplatili obyvatelé Studénky za svoz a likvidaci odpadu 600 korun za osobu, v roce 2023 to bude o 120 korun více. Navýšení na 720 korun schválilo zastupitelstvo.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sice zvýšení, ale při přepočtu je to deset korun na měsíc. Bohužel odpadu se produkuje stále více, navíc i ty služby zdražují. Proto, bohužel, musíme i my reagovat vůči našim občanům.”     </w:t>
      </w:r>
    </w:p>
    <w:p>
      <w:pPr/>
      <w:r>
        <w:rPr/>
        <w:t xml:space="preserve">Město má ale staveny i určité slevy, senioři hradí jen 50 procent částky a úlevy mají i domácnosti se třemi a více dětmi nebo lidé, kteří dlouhodobě žijí mimo město. </w:t>
      </w:r>
    </w:p>
    <w:p>
      <w:pPr/>
      <w:r>
        <w:rPr/>
        <w:t xml:space="preserve">Nicméně odpadu produkují obyvatelé Studénky stále více, za jeho svoz a likvidaci platí město zhruba 9 milionu korun ročně a částka poroste. V platnost vstoupil nový zákon, který  zvyšuje poplatek za skládkování.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“Dneska jsme zhruba na 190 kilogramů odpadu na občana. Vzhledem k tomu, že vyšel nový odpadový zákon, tak dnes všechna města stojí před otázkou, jakým způsobem třídit, jakým způsobem snižovat ten podíl komunálního odpadu.”  </w:t>
      </w:r>
    </w:p>
    <w:p>
      <w:pPr/>
      <w:r>
        <w:rPr/>
        <w:t xml:space="preserve">Radnice už má hledání řešení zpracovanou studii optimalizace systému nakládání s odpady.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970/studenka-zvysuje-poplatek-za-odpady-zustavaji-slevy-pro-seniory-a-viceclenn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2026-04-19T12:15:25+02:00</dcterms:created>
  <dcterms:modified xsi:type="dcterms:W3CDTF">2026-04-19T12:15:25+02:00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