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modernizoval sportoviště svých škol</w:t>
      </w:r>
    </w:p>
    <w:p>
      <w:pPr/>
      <w:r>
        <w:rPr/>
        <w:t xml:space="preserve">V únoru plánovali nové sportoviště na Gymnáziu Havířov.  Ale pojďme se podívat na ty sportovní areály, jejichž rekonstrukce už byly  dokončené.</w:t>
      </w:r>
    </w:p>
    <w:p>
      <w:pPr/>
      <w:r>
        <w:rPr>
          <w:b w:val="1"/>
          <w:bCs w:val="1"/>
        </w:rPr>
        <w:t xml:space="preserve">Pavel Ulbrich, učitel SPŠ a OA Bruntál: </w:t>
      </w:r>
      <w:r>
        <w:rPr/>
        <w:t xml:space="preserve">„Takový hlavní  bonbonek je hřiště na inline hokej, na kterém se dá hrát volejbal nebo tenis.  Kolem hřiště máme atletickou dráhu, lezeckou stěnu, workoutové hřiště a  basketbal.“</w:t>
      </w:r>
    </w:p>
    <w:p>
      <w:pPr/>
      <w:r>
        <w:rPr>
          <w:b w:val="1"/>
          <w:bCs w:val="1"/>
        </w:rPr>
        <w:t xml:space="preserve">Ivo Herman, ředitel Hotelové školy Frenštát p. R.: </w:t>
      </w:r>
      <w:r>
        <w:rPr/>
        <w:t xml:space="preserve">„Máme  nově zrekonstruovanou tělocvičnu za 3,6 milionu korun, kde jsme vyměnili celou  podlahu, obložení stěn a také máme nové koše."</w:t>
      </w:r>
    </w:p>
    <w:p>
      <w:pPr/>
      <w:r>
        <w:rPr>
          <w:b w:val="1"/>
          <w:bCs w:val="1"/>
        </w:rPr>
        <w:t xml:space="preserve">Martin Ruský, ředitel SŠ hotelnictví a služeb Opava: </w:t>
      </w:r>
      <w:r>
        <w:rPr/>
        <w:t xml:space="preserve">„Vidíte  moderní úsporné osvětlení, strop a vnitřní plášť tělocvičny. A třešničkou na  dortu je rekonstrukce palubovky.“</w:t>
      </w:r>
    </w:p>
    <w:p>
      <w:pPr/>
      <w:r>
        <w:rPr>
          <w:b w:val="1"/>
          <w:bCs w:val="1"/>
        </w:rPr>
        <w:t xml:space="preserve">Tomáš Řežáb, ředitel SPŠ Ostrava – Vítkovice:</w:t>
      </w:r>
      <w:r>
        <w:rPr/>
        <w:t xml:space="preserve"> „Máme dvě  hřiště s umělou hmotou. Naši kluci je budou používat nejspíš na fotbal,  tenis, volejbal, nohejbal, basketbal a mimo jiné vzniklo i workoutové hřiště.“</w:t>
      </w:r>
    </w:p>
    <w:p>
      <w:pPr/>
      <w:r>
        <w:rPr/>
        <w:t xml:space="preserve">V příštím roce je v plánu stavba sportovní haly ve  Frenštátě pod Radhoštěm a sportovní hřiště na SŠ profesora Matějčka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015/ms-kraj-modernizoval-sportoviste-sv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2026-09-01T03:21:51+02:00</dcterms:created>
  <dcterms:modified xsi:type="dcterms:W3CDTF">2026-09-01T03:21:51+02:00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