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29.12.2022,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hradu Sovince si mezi svátky mohli užít vánoční atmosféru i program na hradě</w:t>
      </w:r>
    </w:p>
    <w:p>
      <w:pPr/>
      <w:r>
        <w:rPr/>
        <w:t xml:space="preserve"> Tradice Vánoc na Sovinci trvá na hradě již asi 10 let, vždy od 26. do 30. prosince.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„Máme tady různé vstupy do prohlídek právě a máme prohlídky jak základního okruhu, to znamená s kostýmovaným průvodcem po interiérech hradu a po nádvořích, tak máme také prohlídky pro práčata.  A samozřejmě si tady návštěvníci mohou zajít za kovářem.“</w:t>
      </w:r>
    </w:p>
    <w:p>
      <w:pPr/>
      <w:r>
        <w:rPr/>
        <w:t xml:space="preserve"> Při prohlídkách hradu se návštěvníci dozví i fakta, která v běžné sezóně neuslyší.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„Možná trošku srovnáme, jak vlastně mohly vypadat ty Vánoce třeba v době, kdy byl ten hrad založený.“</w:t>
      </w:r>
    </w:p>
    <w:p>
      <w:pPr/>
      <w:r>
        <w:rPr/>
        <w:t xml:space="preserve"> Zajímavá je i návštěva rytířského sálu s hudebním vystoupením.</w:t>
      </w:r>
    </w:p>
    <w:p>
      <w:pPr/>
      <w:r>
        <w:rPr>
          <w:b w:val="1"/>
          <w:bCs w:val="1"/>
        </w:rPr>
        <w:t xml:space="preserve">Pavlína Ullmannová, průvodkyně: </w:t>
      </w:r>
      <w:r>
        <w:rPr/>
        <w:t xml:space="preserve">„Máme tady nejkrásnější na hradě zachovaný pozdně renesanční krb s erbem velmistra řádu Jana Kašpara ze Stadionu, máme tady sbírku zbraní, brnění, hraje nám tady Terry Lázničková autorskou tvorbu.“</w:t>
      </w:r>
    </w:p>
    <w:p>
      <w:pPr/>
      <w:r>
        <w:rPr/>
        <w:t xml:space="preserve"> Návštěvníky nejvíce upoutá expozice Studia bez kliky, kde se mohou i aktivně zapojit.</w:t>
      </w:r>
    </w:p>
    <w:p>
      <w:pPr/>
      <w:r>
        <w:rPr>
          <w:b w:val="1"/>
          <w:bCs w:val="1"/>
        </w:rPr>
        <w:t xml:space="preserve">Roman Prokeš, Studio bez kliky: </w:t>
      </w:r>
      <w:r>
        <w:rPr/>
        <w:t xml:space="preserve">„Dnes si můžou odnést tady z této dílny takový tisk ruční, který byl provedený tady na tomto lise, technicky ze 17. století. Na druhém místě razíme mince.“</w:t>
      </w:r>
    </w:p>
    <w:p>
      <w:pPr/>
      <w:r>
        <w:rPr/>
        <w:t xml:space="preserve">Anketa, návštěvníci: „Péefko vytisknuté.“</w:t>
      </w:r>
    </w:p>
    <w:p>
      <w:pPr/>
      <w:r>
        <w:rPr/>
        <w:t xml:space="preserve">„To vypadá na orla a na druhé straně máš nějaký erb.“</w:t>
      </w:r>
    </w:p>
    <w:p>
      <w:pPr/>
      <w:r>
        <w:rPr/>
        <w:t xml:space="preserve">„Koně mám. Vyrazil jsem si koně.“</w:t>
      </w:r>
    </w:p>
    <w:p>
      <w:pPr/>
      <w:r>
        <w:rPr/>
        <w:t xml:space="preserve"> Milovníci zimní středověké romantiky se mohou těšit i na novoroční prohlídku hradu v sobotu 7.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39/navstevnici-hradu-sovince-si-mezi-svatky-mohli-uzit-vanocni-atmosferu-i-program-na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2026-10-28T07:29:16+01:00</dcterms:created>
  <dcterms:modified xsi:type="dcterms:W3CDTF">2026-10-28T07:29:16+01:00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