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3.1.2023,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Krnově zahajuje přestavbu operačních sálů a LDN za 50 mil Kč</w:t>
      </w:r>
    </w:p>
    <w:p>
      <w:pPr/>
      <w:r>
        <w:rPr/>
        <w:t xml:space="preserve"> Na počátku celé akce byl záměr, vyměnit pouze komplexní vzduchotechniku.</w:t>
      </w:r>
    </w:p>
    <w:p>
      <w:pPr/>
      <w:r>
        <w:rPr>
          <w:b w:val="1"/>
          <w:bCs w:val="1"/>
        </w:rPr>
        <w:t xml:space="preserve">Ladislav Václavec, ředitel nemocnice: </w:t>
      </w:r>
      <w:r>
        <w:rPr/>
        <w:t xml:space="preserve">„Což je akce asi za 16 milionů korun a u toho jsme se rozhodli vyměnit celou přestavbu sálů a udělat moderní sály, které budou spojené s videotechnikou, takže jak operace na sále budou dobře přenositelné.“</w:t>
      </w:r>
    </w:p>
    <w:p>
      <w:pPr/>
      <w:r>
        <w:rPr/>
        <w:t xml:space="preserve"> Celá přestavba sálů si vyžádá velká organizační opatření, tak, aby se pacientů a plánovaných operací dotkla co nejméně.</w:t>
      </w:r>
    </w:p>
    <w:p>
      <w:pPr/>
      <w:r>
        <w:rPr>
          <w:b w:val="1"/>
          <w:bCs w:val="1"/>
        </w:rPr>
        <w:t xml:space="preserve">Ladislav Václavec, ředitel nemocnice: </w:t>
      </w:r>
      <w:r>
        <w:rPr/>
        <w:t xml:space="preserve">„Z hlediska provozu my teď 3 měsíce nebudeme operovat operace kyčlí, kloubů, tam, kde se dělají endoprotézy.“</w:t>
      </w:r>
    </w:p>
    <w:p>
      <w:pPr/>
      <w:r>
        <w:rPr>
          <w:b w:val="1"/>
          <w:bCs w:val="1"/>
        </w:rPr>
        <w:t xml:space="preserve">Alena Motlíčková, provozně technická náměstkyně: </w:t>
      </w:r>
      <w:r>
        <w:rPr/>
        <w:t xml:space="preserve">„Technicky to znamená to, že jsme se museli dočasně přestěhovat do náhradních prostor, kde budou probíhat operace po dobu rekonstrukce a momentálně tady probíhají ty přípravné fáze, abychom všechny prostory vyklidili.“</w:t>
      </w:r>
    </w:p>
    <w:p>
      <w:pPr/>
      <w:r>
        <w:rPr/>
        <w:t xml:space="preserve"> Nemocnice se současně pouští i do přestavby LDN ve Městě Albrechticích. Na přestavbu sálů získala stoporocentní dotaci 42 milionů z programu REACT, přestavba LDN ve výši přes 9 milionů bude financována z rozpočtu MS kraje a vlastních zdrojů nemocnice.   </w:t>
      </w:r>
    </w:p>
    <w:p>
      <w:pPr/>
      <w:r>
        <w:rPr>
          <w:b w:val="1"/>
          <w:bCs w:val="1"/>
        </w:rPr>
        <w:t xml:space="preserve">Ladislav Václavec, ředitel nemocnice: </w:t>
      </w:r>
      <w:r>
        <w:rPr/>
        <w:t xml:space="preserve">„Začínáme po Novém roce a sály budou hotové 3 měsíce po započetí prací, takže koncem března.“</w:t>
      </w:r>
    </w:p>
    <w:p>
      <w:pPr/>
      <w:r>
        <w:rPr/>
        <w:t xml:space="preserve"> V krátké době bude zahájena další velká investiční akce, kterou je stavba nové rehabilitace a respiria pro pacienty.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067/nemocnice-v-krnove-zahajuje-prestavbu-operacnich-salu-a-ldn-za-50-mil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2026-09-06T15:40:33+02:00</dcterms:created>
  <dcterms:modified xsi:type="dcterms:W3CDTF">2026-09-06T15:40:33+02:00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