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žáky inspirovat k pohybu i umění. Ve školách bude cirkus</w:t>
      </w:r>
    </w:p>
    <w:p>
      <w:pPr/>
      <w:r>
        <w:rPr/>
        <w:t xml:space="preserve">Cirkus ve škole? Proč ne, ale pouze pod vedením profesionálů. Unikátní projekt začal v Ostravě v prosinci a potrvá až do konce školního roku. Lektoři spolku Cirkus trochu jinak si vzali žáky do parády a naučili je některé kousky ze svého repertoáru. Mezi prvními se zapojila ZŠ Bohumíra Dvorského. </w:t>
      </w:r>
    </w:p>
    <w:p>
      <w:pPr/>
      <w:r>
        <w:rPr>
          <w:b w:val="1"/>
          <w:bCs w:val="1"/>
        </w:rPr>
        <w:t xml:space="preserve">Miloš Kosík, ředitel ZŠ DB. Dvorského:</w:t>
      </w:r>
      <w:r>
        <w:rPr/>
        <w:t xml:space="preserve"> "Byli jsme rádi, že nás magistrát oslovil. Jsme sportovní škola a tak jsme si to vzali za své a naše děti se opět přiučí něco nového." </w:t>
      </w:r>
    </w:p>
    <w:p>
      <w:pPr/>
      <w:r>
        <w:rPr/>
        <w:t xml:space="preserve">Lektoři s žáky absolvují první den workshopy plné pohybu, tance, žonglování a párové  akrobacie. Někteří žáci pak dovednosti prohlubují další den, kdy společně připravují vystoupení pro  celou školu.</w:t>
      </w:r>
    </w:p>
    <w:p>
      <w:pPr/>
      <w:r>
        <w:rPr>
          <w:b w:val="1"/>
          <w:bCs w:val="1"/>
        </w:rPr>
        <w:t xml:space="preserve">Jan Hlavsa, Cirkus trochu jinak:</w:t>
      </w:r>
      <w:r>
        <w:rPr/>
        <w:t xml:space="preserve"> "Děti prošly třemi workshopovými stanovišti - akrobacií, žonglováním a tancem a dnes se vybraní, kteří chtějí, zúčastní našeho představení." </w:t>
      </w:r>
    </w:p>
    <w:p>
      <w:pPr/>
      <w:r>
        <w:rPr/>
        <w:t xml:space="preserve">Projekt připravila Ostrava ve spolupráci s ministerstvem školství a bude pokračovat i na dalších školách.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"„Ve vzdělávání stále hledáme a následně začleňujeme nové a nové kreativní  způsoby výuky. I toto netradiční pojetí sportu a umění může ukázat cestu dětem, které se dosud o  zmíněná témata nezajímaly. V ideálním případě mohou děti nasměřovat k pohybu v dalších  létech a motivovat je i k dalšímu objevování umění a smysluplnému trávení volného času.  Nezanedbatelná je také myšlenka příběhu, ztvárněného dětmi, varujícího před nebezpečím  šikany.“</w:t>
      </w:r>
    </w:p>
    <w:p>
      <w:pPr/>
      <w:r>
        <w:rPr/>
        <w:t xml:space="preserve">Program absolvuje celkem přibližně 1500 dětí z 5 ostravských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082/ostrava-chce-zaky-inspirovat-k-pohybu-i-umeni-ve-skolach-bude-cir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2026-06-18T17:08:58+02:00</dcterms:created>
  <dcterms:modified xsi:type="dcterms:W3CDTF">2026-06-18T17:08:58+02:00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