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pozdrav starosty Stonavy Tomáše Wawrzyka</w:t>
      </w:r>
    </w:p>
    <w:p>
      <w:pPr/>
      <w:r>
        <w:rPr>
          <w:b w:val="1"/>
          <w:bCs w:val="1"/>
        </w:rPr>
        <w:t xml:space="preserve">Tomáš Wawryk (ANO),  starosta Stonavy:</w:t>
      </w:r>
      <w:r>
        <w:rPr/>
        <w:t xml:space="preserve"> „Vážení spoluobčané, vstoupili jsme do nového roku, roku  2023. Uplynulý rok nebyl pro občany vůbec jednoduchý. Začátkem roku ještě  doznívala epidemie a omezení s ní spojená. V únoru začala válka na  Ukrajině a v průběhu celého roku jsme se potýkali s energetickou krizí.  Podzimní komunální volby přinesly změnu na postu starosty obce po dlouhých 32  letech. Tímto bych chtěl bývalému starostovi ing. Ondřeji Febrovi poděkovat za  odvedenou práci pro občany a obec jako takovou. Pro mě osobně začalo čtvrtým  kvartálem nové životní období a velká výzva. Snažím se občany nezklamat a  pokračovat v nastoleném životním standardu v naší obci. V minulém  roce se nám podařilo vybudovat dlouho očekávaný chodník pro pěší v části Dolany  u základní školy. Koncem roku proběhla kompletní rekonstrukce dětského hřiště u  mateřské školy na Hořanech a v neposlední řadě proběhla rekonstrukce  obecního úřadu se zaměřením na energetickou úsporu. V tomto roce obec  plánuje rekonstrukci mateřské školy a připravuje projekty na připojení zatím  dvou nenapojených menších lokalit na naší kanalizační síť. Rádi bychom také  spustili prodej připravených stavebních pozemků v lokalitě Nový Svět. Na  závěr bych Vám chtěl do roku 2023 popřát hodně setkávání při sportovních,  kulturních a společenských akcích, hodně pevné zdraví, spokojenost, vitalitu,  spoustu osobních i pracovních úspěchů a také každému to, ať se mu splní po čem  skrytě nebo veřejně touží.“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093/novorocni-pozdrav-starosty-stonavy-tomase-wawr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2026-06-24T21:36:45+02:00</dcterms:created>
  <dcterms:modified xsi:type="dcterms:W3CDTF">2026-06-24T21:36:45+02:00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