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Prvním miminkem roku 2023 Ostravy-Jihu je holčička. Na svět přišla 2. ledna ve vítkovické nemocnici</w:t>
      </w:r>
    </w:p>
    <w:p>
      <w:pPr/>
      <w:r>
        <w:rPr/>
        <w:t xml:space="preserve">Vedení radnice Ostravy-Jihu přivítalo svého prvního občánka letošního roku. Stelinka přišla na svět císařským řezem ve vítkovické nemocnici. Porod proběhl velice rychle a bez problémů a byl u něj i tatínek.</w:t>
      </w:r>
    </w:p>
    <w:p>
      <w:pPr/>
      <w:r>
        <w:rPr>
          <w:b w:val="1"/>
          <w:bCs w:val="1"/>
        </w:rPr>
        <w:t xml:space="preserve">Jakub Halfar, tatínek Stely: </w:t>
      </w:r>
      <w:r>
        <w:rPr/>
        <w:t xml:space="preserve">“Personál byl úplně neskutečně výborný a co se týká vybírání jména, tak jsme chtěli tím, že má starší sestřičku Sáru, takže jsme chtěli zachovat něco od S, takže jsme si vybrali jméno Stela.” </w:t>
      </w:r>
    </w:p>
    <w:p>
      <w:pPr/>
      <w:r>
        <w:rPr>
          <w:b w:val="1"/>
          <w:bCs w:val="1"/>
        </w:rPr>
        <w:t xml:space="preserve">Michaela Halfarová, maminka Stely: </w:t>
      </w:r>
      <w:r>
        <w:rPr/>
        <w:t xml:space="preserve">“Stelinka měla 50 cm a 3290 gramů a taky vytoužené miminko, takže jsme velice rádi, že se podařilo.”</w:t>
      </w:r>
    </w:p>
    <w:p>
      <w:pPr/>
      <w:r>
        <w:rPr/>
        <w:t xml:space="preserve">Vedení radnice za Stelinkou do vítkovické nemocnice nepřišlo s prázdnou. </w:t>
      </w:r>
    </w:p>
    <w:p>
      <w:pPr/>
      <w:r>
        <w:rPr>
          <w:b w:val="1"/>
          <w:bCs w:val="1"/>
        </w:rPr>
        <w:t xml:space="preserve">Markéta Langrová (ANO), místostarostka MOb Ostrava-Jih: </w:t>
      </w:r>
      <w:r>
        <w:rPr/>
        <w:t xml:space="preserve">“Jako dáreček jsme ji zakoupili zlatý řetízek s nožičkama, kdy z druhé strany si rodiče potom budou moci vyrýt datum narození Stelinky. Stelince samozřejmě  přejeme ať je zdravá, ať je šťastná. Má úžasnou maminku, úžasného tatínka, takže určitě bude mít krásný život.”</w:t>
      </w:r>
    </w:p>
    <w:p>
      <w:pPr/>
      <w:r>
        <w:rPr/>
        <w:t xml:space="preserve">Prvním miminkem MS kraje roku 2023 se stala Natálka, která se narodila 1. ledna 20 minut po půlnoci v havířovské nemocnici.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094/prvnim-miminkem-roku-2023-ostravyjihu-je-holcicka-na-svet-prisla-2-ledna-ve-vitkovic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2026-08-02T19:49:51+02:00</dcterms:created>
  <dcterms:modified xsi:type="dcterms:W3CDTF">2026-08-02T19:49:51+02:00</dcterms:modified>
</cp:coreProperties>
</file>

<file path=docProps/custom.xml><?xml version="1.0" encoding="utf-8"?>
<Properties xmlns="http://schemas.openxmlformats.org/officeDocument/2006/custom-properties" xmlns:vt="http://schemas.openxmlformats.org/officeDocument/2006/docPropsVTypes"/>
</file>