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5.1.2023, 10:58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Profesionální hasiči z Frýdku-Místku loni při různých událostech zachránili 321 lidí</w:t>
      </w:r>
    </w:p>
    <w:p>
      <w:pPr/>
      <w:r>
        <w:rPr/>
        <w:t xml:space="preserve">Profesionální hasiči z Frýdku-Místku se během roku 2022  téměř nezastavili. V průměru museli každý den řešit tři až čtyři události. </w:t>
      </w:r>
    </w:p>
    <w:p>
      <w:pPr/>
      <w:r>
        <w:rPr>
          <w:b w:val="1"/>
          <w:bCs w:val="1"/>
        </w:rPr>
        <w:t xml:space="preserve">Vojtěch Nezval, ředitel ÚO HZS MSK Frýdek-Místek:</w:t>
      </w:r>
      <w:r>
        <w:rPr/>
        <w:t xml:space="preserve"> "Rok 2022 byl rokem pro nás turbulentním. Musím říct, že už od  začátku roku, kdy covid pomaličku utichl, dostávalo se nám další činnosti. Spojené  s humanitární pomocí a s válkou na Ukrajině. A musím také říci, že  sněhová nadílka, která byla v prosinci, byla enormní. Takže počet výjezdů  byl na toto období vyšší než v ostatních letech."</w:t>
      </w:r>
    </w:p>
    <w:p>
      <w:pPr/>
      <w:r>
        <w:rPr>
          <w:b w:val="1"/>
          <w:bCs w:val="1"/>
        </w:rPr>
        <w:t xml:space="preserve">Jakub Kozák, velitel čety HZS MSK Frýdek-Místek:</w:t>
      </w:r>
      <w:r>
        <w:rPr/>
        <w:t xml:space="preserve"> "Řešili jsme požáry od bytových po lesní a nedávno v prosinci  nás zaměstnala sněhová nadílka. Tam se jednalo o vyprošťování autobusů nebo  nákladních automobilů. Prakticky na denní bázi, několikrát, používali jsme  těžkou techniku, vyprošťovací automobily a podobně."</w:t>
      </w:r>
    </w:p>
    <w:p>
      <w:pPr/>
      <w:r>
        <w:rPr/>
        <w:t xml:space="preserve">Stanice ve Frýdku-Místku je centrální, a proto řeší také  podporu technikou pro všechny ostatní hasiče v dosahu své působnosti. Hasičské  speciály tak vyjíždějí k mnoha událostem. Během uplynulého roku si zdejší  hasiči připsali 321 zachráněných lidí při různých událostech v podobě evakuací  u požárů, vyprošťování zraněných u dopravních nehod a dalších. </w:t>
      </w:r>
    </w:p>
    <w:p>
      <w:pPr/>
      <w:r>
        <w:rPr>
          <w:b w:val="1"/>
          <w:bCs w:val="1"/>
        </w:rPr>
        <w:t xml:space="preserve">Vojtěch Nezval, ředitel ÚO HZS MSK Frýdek-Místek:</w:t>
      </w:r>
      <w:r>
        <w:rPr/>
        <w:t xml:space="preserve"> "Na této stanici slouží 45 hasičů ve třech směnách a tato  stanice je tady už více než 50 let."</w:t>
      </w:r>
    </w:p>
    <w:p>
      <w:pPr/>
      <w:r>
        <w:rPr/>
        <w:t xml:space="preserve">Hasiči jsou všude nepostradatelní. I proto město  Frýdek-Místek každoročně přispívá na provoz nejen svým dobrovolným hasičům, ale  právě i profesionálním. Těm město schválilo finanční podporu 750 tisíc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5098/profesionalni-hasici-z-frydkumistku-loni-pri-ruznych-udalostech-zachranili-321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2026-10-21T22:50:34+02:00</dcterms:created>
  <dcterms:modified xsi:type="dcterms:W3CDTF">2026-10-21T22:50:34+02:00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