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s velbloudy podruhé spojil Frýdek i Místek</w:t>
      </w:r>
    </w:p>
    <w:p>
      <w:pPr/>
      <w:r>
        <w:rPr/>
        <w:t xml:space="preserve">Kašpar, Melichar a Baltazar v doprovodu velbloudů, koní  a početné družiny, do které se zapojili i lidé z Frýdku-Místku. 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"Další ročník Tříkrálového průvodu je za námi. Letos jsme podruhé  spojili Frýdek a Místek, tedy obě dvě části našeho města. Účast byla hojná a  počasí připomínalo spíše jaro. Nicméně jsem velmi rád, že tento ročník snad  budeme moci označit za úspěšný, protože lidí přišla velká spousta."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moc rád, že průvod, který v loňském roce poprvé  spojil farnosti místeckou a frýdeckou a šel z frýdeckého náměstí na  místecké, že se pomalu stává tradicí. A i dnes bylo vidět, že přišlo opravdu  hodně rodin s dětmi. A myslím si, že to bylo velmi pěkné. A přeju, abychom  ty tradice, které společně nacházíme, abychom je udržovali a pokračovali v nich."</w:t>
      </w:r>
    </w:p>
    <w:p>
      <w:pPr/>
      <w:r>
        <w:rPr/>
        <w:t xml:space="preserve">Cíl průvodu byl kostel svatých Jana a Pavla, kde se Tři králové  poklonili malému Ježíškovi. Tradice akce je už roky spojena s Tříkrálovou sbírkou. 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 "Kdy lidé mohou po celý měsíc a v některých městech  prvních čtrnáct dní tohoto roku, přispívat na charitní dílo v České republice.  Peníze, které se vyberou, tak jdou přímo potřebným v naší vlasti. Věřím,  že i příští rok bude úspěšný a chtěl bych také poděkovat statutárnímu městu za  finanční podporu a za záštitu panu primátorovi Petru Korčovi."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"Přeju všem v našem městě hodně síly, hodně energie,  optimismu. A věřím, že když budeme držet spolu, tak se nám podaří překonat  všechny překážky."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"Já bych jim popřál pevné nervy, trpělivost, aby neztráceli  naději a aby si uvědomovali, že společenství je to, co vytváří radost. A to je  to, co přetrvává. Aby ten most, který vytvořil průvod tím, že přešel přes řeku,  který spojuje obě části města, aby se přenesl z Vánoc přes Tříkrálovou  sbírku do celého roku. A aby mezi lidmi vydržel jako pevné spojení mezi námi  všemi."</w:t>
      </w:r>
    </w:p>
    <w:p>
      <w:pPr/>
      <w:r>
        <w:rPr/>
        <w:t xml:space="preserve">Podrobnosti o charitativních pokladničkách a možnostech, jak  přispět do sbírky, najdete na webu Charity i Tříkrálové sbírky.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152/trikralovy-pruvod-s-velbloudy-podruhe-spojil-frydek-i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2026-05-16T03:46:17+02:00</dcterms:created>
  <dcterms:modified xsi:type="dcterms:W3CDTF">2026-05-16T03:46:17+02:00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