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1. ZŠ ve Frýdku-Místku už je zateplená, dostala rekuperační jednotky i nová světla</w:t>
      </w:r>
    </w:p>
    <w:p>
      <w:pPr/>
      <w:r>
        <w:rPr/>
        <w:t xml:space="preserve">Přístavba 1. základní školy ve Frýdku-Místku dostala úplně  novou podobu. Práce na zateplení začaly v létě a skončily do Vánoc.</w:t>
      </w:r>
    </w:p>
    <w:p>
      <w:pPr/>
      <w:r>
        <w:rPr>
          <w:b w:val="1"/>
          <w:bCs w:val="1"/>
        </w:rPr>
        <w:t xml:space="preserve">Zbyněk Šostý (NMFM), ředitel 1. základní školy, radní  Frýdku-Místku:</w:t>
      </w:r>
      <w:r>
        <w:rPr/>
        <w:t xml:space="preserve"> "Zateplení, to byla ta prioritní věc, protože po minulých 15 let  došlo k dalo by se říct, až protékání dovnitř. Věřím, že tady to pozorování  bude také přínosné a k prospěchu úspor energií. A hlavně komfortu dětí,  protože ta vlhkost, která tady byla v těch třídách, už byla někdy na hraně  těch hygienických podmínek."</w:t>
      </w:r>
    </w:p>
    <w:p>
      <w:pPr/>
      <w:r>
        <w:rPr/>
        <w:t xml:space="preserve">V rámci dalších úsporných opatření se do zatepleného  objektu nainstalovaly i rekuperační jednotky. </w:t>
      </w:r>
    </w:p>
    <w:p>
      <w:pPr/>
      <w:r>
        <w:rPr>
          <w:b w:val="1"/>
          <w:bCs w:val="1"/>
        </w:rPr>
        <w:t xml:space="preserve">Zbyněk Šostý (NMFM), ředitel 1. základní školy, radní  Frýdku-Místku:</w:t>
      </w:r>
      <w:r>
        <w:rPr/>
        <w:t xml:space="preserve"> "Je tady v šestnácti učebnách. Tam, kde se vyskytují  děti a ten důvod je přirozená výměna vzduchu. Protože při tom zateplení, když měříme  teda CO</w:t>
      </w:r>
      <w:r>
        <w:rPr>
          <w:vertAlign w:val="subscript"/>
        </w:rPr>
        <w:t xml:space="preserve">2</w:t>
      </w:r>
      <w:r>
        <w:rPr/>
        <w:t xml:space="preserve"> v těch třídách, tak ty hodnoty byly až kritické. A ne  vždycky se podařilo větráním ty hodnoty snížit tak, aby ty děti tady měly ty  hodnoty, které ukládají příslušné hygienické normy."</w:t>
      </w:r>
    </w:p>
    <w:p>
      <w:pPr/>
      <w:r>
        <w:rPr/>
        <w:t xml:space="preserve">Během ledna a jara se bude ještě pracovat na ladění a optimalizaci  nastavení jednotek. Kromě těchto kroků nechala škola vyměnit i část osvětlení  ve třídách. </w:t>
      </w:r>
    </w:p>
    <w:p>
      <w:pPr/>
      <w:r>
        <w:rPr>
          <w:b w:val="1"/>
          <w:bCs w:val="1"/>
        </w:rPr>
        <w:t xml:space="preserve">Zbyněk Šostý (NMFM), ředitel 1. základní školy, radní  Frýdku-Místku:</w:t>
      </w:r>
      <w:r>
        <w:rPr/>
        <w:t xml:space="preserve"> "Kde se přešlo z klasických úsporných trubic na ledkové,  což by mělo být desetkrát méně. Takže uvidíme, jak to bude fungovat. A jaká  bude doopravdy spotřeba energie za období leden až červen v roce 2023 ve  srovnání s rokem 2022."</w:t>
      </w:r>
    </w:p>
    <w:p>
      <w:pPr/>
      <w:r>
        <w:rPr/>
        <w:t xml:space="preserve">Investice vyšla město na 14 milionů korun. Část peněz by ale  měla pokrýt příslušná dotace. 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"Z těch dalších  částí, které připravujeme, tak je to samozřejmě rekonstrukce škol. Tam máme  velký dluh z minula, který si táhneme. Jsou to v podstatě školy v Lískovci.  Teď bylo dokončeno zateplení části a učeben na 1. základní škole. Fasádu děláme  a zateplení na škole ve Skalici. Budeme dělat ještě varnu, to znamená kuchyň  na 5. základní škole. Tam je velký problém s protékáním stropu a tak dál."</w:t>
      </w:r>
    </w:p>
    <w:p>
      <w:pPr/>
      <w:r>
        <w:rPr/>
        <w:t xml:space="preserve">Po komplikacích s výběrovým  řízením, ze kterého firmy odstoupily, se připravuje stavba tělocvičny u základní  školy v Chlebovicích. A město by také chtělo postavit tělocvičnu u 2. 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155/budova-1-zs-ve-frydkumistku-uz-je-zateplena-dostala-rekuperacni-jednotky-i-nova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2026-05-18T00:52:26+02:00</dcterms:created>
  <dcterms:modified xsi:type="dcterms:W3CDTF">2026-05-18T00:52:26+02:00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