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12.1.2023, 11:21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Jednání o vzniku zubní pohotovosti ve Frýdku-Místku se komplikuje</w:t>
      </w:r>
    </w:p>
    <w:p>
      <w:pPr/>
      <w:r>
        <w:rPr/>
        <w:t xml:space="preserve">Frýdek-Místek usiloval o to, aby byla už letos zřízena ve městě  zubní pohotovost. Mělo to být v nemocnici, která na to má ideální  prostory.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"Já osobně jsem se účastnil řady jednání a z pohledu města  jsme dosáhli maxima možného, co nám umožňuje zákon. My jsme dospěli k dohodě  se stomatology. Dohodli jsme se na dokrytí provozních nákladů se stomatology tak,  aby zubní pohotovost byla obnovena. A v rozpočtu města jsme schválili  rezervu ve výši jednoho milionu korun na podporu zubní pohotovosti ve Frýdku-Místku  v délce jednoho roku, každého jednoho roku."</w:t>
      </w:r>
    </w:p>
    <w:p>
      <w:pPr/>
      <w:r>
        <w:rPr/>
        <w:t xml:space="preserve">Nyní ale přišla z Moravskoslezského kraje zpráva, že  nemocnice tyto peníze nepřijme. Důvodem má být příliš vysoké navýšení odměn pro  lékaře. To by mohlo způsobit problém u dalších pohotovostí. </w:t>
      </w:r>
    </w:p>
    <w:p>
      <w:pPr/>
      <w:r>
        <w:rPr>
          <w:b w:val="1"/>
          <w:bCs w:val="1"/>
        </w:rPr>
        <w:t xml:space="preserve">Tomáš Stejskal, ředitel Nemocnice ve Frýdku-Místku:</w:t>
      </w:r>
      <w:r>
        <w:rPr/>
        <w:t xml:space="preserve"> "Zubní LPS můžeme provozovat, můžeme ji provozovat za  standardních podmínek daných krajem. To jsou podmínky hlavně finanční. 800  korun za hodinu lékaře a 300 korun za hodinu práce sestry. Ale budeme ji  provozovat za těchto standardních podmínek. Město se domluvilo se zubaři a se zástupci  stomatologické komory tady ve Frýdku-Místku na tom, že bude platit částku  výrazně vyšší a doplácet ji. To znamená částku 2 000 korun na hodinu za  práci lékaře. A pro nás by to znamenalo, a nejenom pro nás, už mám informace i  z jiných okresů, že by v tom případě skončila LPS i v jiných okresech,  protože za ty standardní ceny, které jsou placeny, tak by lékaři tu službu  nesloužili. Současně s tím nesouhlasím ani já, protože bychom platili  výrazně více a museli bychom to platit my jako nemocnice."</w:t>
      </w:r>
    </w:p>
    <w:p>
      <w:pPr/>
      <w:r>
        <w:rPr/>
        <w:t xml:space="preserve">Město argumentuje tím, že dosáhlo pouze dohody se stomatology,  za které by byli ochotni lékaři na pohotovostech sloužit mimo běžnou pracovní  dobu.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"Já pouze pevně věřím, že kraj má scénář a strategii, jakým  způsobem dosáhnout toho, aby zubní pohotovost byla ve Frýdku-Místku  zprovozněna. My jsme nadále připraveni jako město podpořit tuto zubní  pohotovost. Budeme klidně hledat nové způsoby, jak ty finance uvolnit,  případně, jakými financemi chod té zubní pohotovosti podpořit. A samozřejmě  podpoříme veškeré kroky, které povedou k jejímu otevření."</w:t>
      </w:r>
    </w:p>
    <w:p>
      <w:pPr/>
      <w:r>
        <w:rPr>
          <w:b w:val="1"/>
          <w:bCs w:val="1"/>
        </w:rPr>
        <w:t xml:space="preserve">Tomáš Stejskal, ředitel Nemocnice ve Frýdku-Místku:</w:t>
      </w:r>
      <w:r>
        <w:rPr/>
        <w:t xml:space="preserve"> "Určitě je tady možnost, pokud to město chce za těchto podmínek  realizovat, to realizovat u některých lékařů stomatologů, kde by ta LPS byla. Nebo  přímo na magistrátu nebo někde zřídit ambulanci pohotovostní a tam potom si to  provozovat sami."</w:t>
      </w:r>
    </w:p>
    <w:p>
      <w:pPr/>
      <w:r>
        <w:rPr/>
        <w:t xml:space="preserve">Kraj zatím chystá alespoň zřízení třetího zubařského křesla  v Nemocnici ve Frýdku-Místku. Chce tím alespoň trochu odlehčit přetíženým  pohotovostem a problému s nedostatkem zubařů.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5204/jednani-o-vzniku-zubni-pohotovosti-ve-frydkumistku-se-komplik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2026-10-21T22:50:27+02:00</dcterms:created>
  <dcterms:modified xsi:type="dcterms:W3CDTF">2026-10-21T22:50:27+02:00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