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12.1.2023,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Zelená Porubě jde do finále. Vítěznou proměnu vnitrobloku lidé vyberou v anketě</w:t>
      </w:r>
    </w:p>
    <w:p>
      <w:pPr/>
      <w:r>
        <w:rPr/>
        <w:t xml:space="preserve">Do finále participativního rozpočtu Zelená Porubě postoupily tři projekty. Zelené hřiště, Dopravní hřiště s pumptrackovou dráhou a Aktivní Podéšti. Ten řeší prostor dvora ulice Ludvíka Podéště. </w:t>
      </w:r>
    </w:p>
    <w:p>
      <w:pPr/>
      <w:r>
        <w:rPr>
          <w:b w:val="1"/>
          <w:bCs w:val="1"/>
        </w:rPr>
        <w:t xml:space="preserve">Jindřich Kaněra, autor návrhu Aktivní Podéšti: </w:t>
      </w:r>
      <w:r>
        <w:rPr/>
        <w:t xml:space="preserve">“Je to o tom, že v rámci celého vnitrobloku bychom chtěli dodat spoustu aktivních, ale i pasivních prvků pro všechny věkové kategorie, které by tady mohly najít vyžití.” </w:t>
      </w:r>
    </w:p>
    <w:p>
      <w:pPr/>
      <w:r>
        <w:rPr/>
        <w:t xml:space="preserve">Pokud tento návrh zvítězí, lidé se mohou těšit na spoustu nových laviček i hracích prvků a také na novou zeleň. </w:t>
      </w:r>
    </w:p>
    <w:p>
      <w:pPr/>
      <w:r>
        <w:rPr>
          <w:b w:val="1"/>
          <w:bCs w:val="1"/>
        </w:rPr>
        <w:t xml:space="preserve">Tomáš Vrtek, architekt</w:t>
      </w:r>
      <w:r>
        <w:rPr/>
        <w:t xml:space="preserve">: “Mimo stromů v území po mé levé straně jsme se rozhodli navrhnout květinovou louku, která v půdorysu má tvar kruhu, uprostřed je malá mýtina s lavičkami. Je to z důvodu představit tady intimnější prostor v rámci celého vnitrobloku.”</w:t>
      </w:r>
    </w:p>
    <w:p>
      <w:pPr/>
      <w:r>
        <w:rPr/>
        <w:t xml:space="preserve">Nebudou chybět ani dřevěné konstrukce se stínícími sítěmi a smyslový chodník.</w:t>
      </w:r>
    </w:p>
    <w:p>
      <w:pPr/>
      <w:r>
        <w:rPr>
          <w:b w:val="1"/>
          <w:bCs w:val="1"/>
        </w:rPr>
        <w:t xml:space="preserve">Tomáš Vrtek, architekt</w:t>
      </w:r>
      <w:r>
        <w:rPr/>
        <w:t xml:space="preserve">: “Kromě laviček, odpadkových košů a jiných běžných věcí, se tu počítá s otočnými lavicemi, piknikovými sety lavic a stolů a potom to budou dětské herní prvky.”</w:t>
      </w:r>
    </w:p>
    <w:p>
      <w:pPr/>
      <w:r>
        <w:rPr/>
        <w:t xml:space="preserve">Co se týká hlasování, tak to prošlo zásadní změnou.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“Budeme hlasovat tentokrát pomocí mobilního rozhlasu. Není to vůbec složité ani komplikované. Jde jen o to, aby se lidé zaregistrovali do té aplikace. Hlasování začne v únoru, pravděpodobně v pondělí 13. února.”</w:t>
      </w:r>
    </w:p>
    <w:p>
      <w:pPr/>
      <w:r>
        <w:rPr/>
        <w:t xml:space="preserve">Podrobnosti najdete na webu radnice a také v měsíčníku Prio.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07/zelena-porube-jde-do-finale-viteznou-promenu-vnitrobloku-lide-vyberou-v-ank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2026-09-29T02:39:08+02:00</dcterms:created>
  <dcterms:modified xsi:type="dcterms:W3CDTF">2026-09-29T02:39:08+02:00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