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16.1.2023, 09:33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učebny, zastřešená atria a dílny získala po přestavbě ZŠ Okružní v Bruntále</w:t>
      </w:r>
    </w:p>
    <w:p>
      <w:pPr/>
      <w:r>
        <w:rPr/>
        <w:t xml:space="preserve">Škola dosud postrádala vhodné prostory pro výuku pracovních činností. Chyběly jí také dostatečné prostory pro výuku cizích jazyků a přírodních věd. </w:t>
      </w:r>
    </w:p>
    <w:p>
      <w:pPr/>
      <w:r>
        <w:rPr>
          <w:b w:val="1"/>
          <w:bCs w:val="1"/>
        </w:rPr>
        <w:t xml:space="preserve">Leoš Sekanina, ředitel školy: </w:t>
      </w:r>
      <w:r>
        <w:rPr/>
        <w:t xml:space="preserve">„Všechny prostory jsou také vybaveny současnou didaktickou technikou, prostory dílen, jak pro dívky, šicí stroje a podobně." </w:t>
      </w:r>
    </w:p>
    <w:p>
      <w:pPr/>
      <w:r>
        <w:rPr>
          <w:b w:val="1"/>
          <w:bCs w:val="1"/>
        </w:rPr>
        <w:t xml:space="preserve">Anketa, žáci školy: </w:t>
      </w:r>
      <w:r>
        <w:rPr/>
        <w:t xml:space="preserve">"Já si myslím, že je to skvělý, že je to až moc inteligentní na tuhle dobu, což je asi fakt dobrý." </w:t>
      </w:r>
    </w:p>
    <w:p>
      <w:pPr/>
      <w:r>
        <w:rPr/>
        <w:t xml:space="preserve">"Moc se těším na další práci s těmito novými věcmi." </w:t>
      </w:r>
    </w:p>
    <w:p>
      <w:pPr/>
      <w:r>
        <w:rPr/>
        <w:t xml:space="preserve">"Tak mi tady právě teďka jakoby ty roboty navigujeme a líbí se mi tady moc." </w:t>
      </w:r>
    </w:p>
    <w:p>
      <w:pPr/>
      <w:r>
        <w:rPr/>
        <w:t xml:space="preserve">Vybudování učeben nebylo vůbec jednoduché. Příprava trvala několik let, samotná stavba pak několik měsíců, a to za běžného chodu školy, byť v provizorních podmínkách. </w:t>
      </w:r>
    </w:p>
    <w:p>
      <w:pPr/>
      <w:r>
        <w:rPr>
          <w:b w:val="1"/>
          <w:bCs w:val="1"/>
        </w:rPr>
        <w:t xml:space="preserve">Petr Rys (STAN), místostarosta Bruntálu: </w:t>
      </w:r>
      <w:r>
        <w:rPr/>
        <w:t xml:space="preserve">„Chtěl bych popřát všem uživatelům těchto prostor, aby po mnoho příštích let tento prostor byl velmi dobře a často využíván.“ </w:t>
      </w:r>
    </w:p>
    <w:p>
      <w:pPr/>
      <w:r>
        <w:rPr/>
        <w:t xml:space="preserve">Místostarosta Petr Rys současně poděkoval všem, kteří se na vybudování učeben podíleli. Významnou část nemalých nákladů pokryla dotace, kterou se městu podařilo získat. </w:t>
      </w:r>
    </w:p>
    <w:p>
      <w:pPr/>
      <w:r>
        <w:rPr>
          <w:b w:val="1"/>
          <w:bCs w:val="1"/>
        </w:rPr>
        <w:t xml:space="preserve">Petra Rybárová, projektová manažerka: </w:t>
      </w:r>
      <w:r>
        <w:rPr/>
        <w:t xml:space="preserve">„Celkové náklady projektu necelých 27 milionů korun včetně DPH, z toho 90 procent činila dotace." </w:t>
      </w:r>
    </w:p>
    <w:p>
      <w:pPr/>
      <w:r>
        <w:rPr/>
        <w:t xml:space="preserve">V rámci projektu byl pro nové odborné učebny pořízen také nábytek, výukové pomůcky, informační technika a software.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5231/nove-ucebny-zastresena-atria-a-dilny-ziskala-po-prestavbe-zs-okruzni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2026-09-06T15:40:24+02:00</dcterms:created>
  <dcterms:modified xsi:type="dcterms:W3CDTF">2026-09-06T15:40:24+02:00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