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17.1.2023,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Florbalistky FBC Ostrava mají bronz z Poháru mistryň a připravují se na obhajobu titulu</w:t>
      </w:r>
    </w:p>
    <w:p>
      <w:pPr/>
      <w:r>
        <w:rPr/>
        <w:t xml:space="preserve">Ženský florbal mají Ostravané spojený zejména s Vítkovicemi,  ale mistrem minulé sezony se staly překvapivě rivalky z FBC Ostrava.</w:t>
      </w:r>
    </w:p>
    <w:p>
      <w:pPr/>
      <w:r>
        <w:rPr>
          <w:b w:val="1"/>
          <w:bCs w:val="1"/>
        </w:rPr>
        <w:t xml:space="preserve">Michaela Mlejnková, kapitánka FBC Ostrava: </w:t>
      </w:r>
      <w:r>
        <w:rPr/>
        <w:t xml:space="preserve">"Ty pocity byly neskutečné, získali jsme první titul a budeme na to ještě dlouho vzpomínat."</w:t>
      </w:r>
    </w:p>
    <w:p>
      <w:pPr/>
      <w:r>
        <w:rPr/>
        <w:t xml:space="preserve">A Ostravanky se radovaly i na Poháru mistryň ve Finsku,  kde braly bronz.</w:t>
      </w:r>
    </w:p>
    <w:p>
      <w:pPr/>
      <w:r>
        <w:rPr>
          <w:b w:val="1"/>
          <w:bCs w:val="1"/>
        </w:rPr>
        <w:t xml:space="preserve">Jakub Robenek, trenér FBC Ostrava: </w:t>
      </w:r>
      <w:r>
        <w:rPr/>
        <w:t xml:space="preserve">"Bereme to jako velký úspěch, je to nejlepší klubová soutěž na světě."</w:t>
      </w:r>
    </w:p>
    <w:p>
      <w:pPr/>
      <w:r>
        <w:rPr>
          <w:b w:val="1"/>
          <w:bCs w:val="1"/>
        </w:rPr>
        <w:t xml:space="preserve">Michaela Mlejnková, kapitánka FBC Ostrava: </w:t>
      </w:r>
      <w:r>
        <w:rPr/>
        <w:t xml:space="preserve">"Získaly jsme v Poháru mistryň spoustu zkušeností, které nám určitě pomohou i na konci této sezony."</w:t>
      </w:r>
    </w:p>
    <w:p>
      <w:pPr/>
      <w:r>
        <w:rPr/>
        <w:t xml:space="preserve">    Teď už ale ostravské florbalistky vše směřují k play  off a vytoužené obhajobě titulu.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5268/florbalistky-fbc-ostrava-maji-bronz-z-poharu-mistryn-a-pripravuji-se-na-obhajobu-titu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2026-08-02T19:21:27+02:00</dcterms:created>
  <dcterms:modified xsi:type="dcterms:W3CDTF">2026-08-02T19:21:27+02:00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