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18.1.2023, 11:33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Jablunkově budou letos opravovat poškozené cesty a stavět nové chodníky</w:t>
      </w:r>
    </w:p>
    <w:p>
      <w:pPr/>
      <w:r>
        <w:rPr>
          <w:b w:val="1"/>
          <w:bCs w:val="1"/>
        </w:rPr>
        <w:t xml:space="preserve">Jiří Hamrozi (KDU-ČSL), starosta Jablunkova: </w:t>
      </w:r>
      <w:r>
        <w:rPr/>
        <w:t xml:space="preserve">“Nacházíme se ve Školní ulici, kde bychom v letošním roce chtěli splnit dlouhodobý slib občanům Jablunkova na opravu místních komunikací. V rozpočtu máme připravené peníze na opravu části Sadové, Příčné, Zahradní, Školní a Za Učilištěm.”</w:t>
      </w:r>
    </w:p>
    <w:p>
      <w:pPr/>
      <w:r>
        <w:rPr/>
        <w:t xml:space="preserve">Součástí budou opravy chodníků, které dostanou novou zámkovou dlažbu. Hotovo by mělo být do konce srpna. 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“Kvůli zvýšení bezpečnosti budeme budovat chodník kolem hřbitovní zdi, který by měl být spojnicí od městského úřadu k sídlišti Alej míru a rovněž chceme vybudovat parkoviště u nového hřbitova.” </w:t>
      </w:r>
    </w:p>
    <w:p>
      <w:pPr/>
      <w:r>
        <w:rPr/>
        <w:t xml:space="preserve">Nový chodník bude také mezi Mosty a Městskou Lomnou. </w:t>
      </w:r>
    </w:p>
    <w:p>
      <w:pPr/>
      <w:r>
        <w:rPr>
          <w:b w:val="1"/>
          <w:bCs w:val="1"/>
        </w:rPr>
        <w:t xml:space="preserve">Jiří Hamrozi (KDU-ČSL), starosta Jablunkova: </w:t>
      </w:r>
      <w:r>
        <w:rPr/>
        <w:t xml:space="preserve">“V letošním roce chceme rovněž připravit projektovou dokumentaci se stavebním povolením na chodník, který by propojil Mosty u Jablunkova s Městskou Lomnou až ke kruhovému objezdu, potažmo k mostu, který spojuje Dolní Lomnou s Jablunkovem.” </w:t>
      </w:r>
    </w:p>
    <w:p>
      <w:pPr/>
      <w:r>
        <w:rPr/>
        <w:t xml:space="preserve">Nutnou opravou projde také chodník kolem základní školy. 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“V letošním roce provedeme opravu chodníku, který spojuje Městský les s dopravním terminálem. Protože nám už 2x nevyšly dotace na rekonstrukci in-line stezky, tak z projektu vyčleníme chodník a opravíme ho.”</w:t>
      </w:r>
    </w:p>
    <w:p>
      <w:pPr/>
      <w:r>
        <w:rPr/>
        <w:t xml:space="preserve">Zcela nový chodník bude i u základní umělecké školy, kde město také zrekonstruuje parkoviště.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35297/v-jablunkove-budou-letos-opravovat-poskozene-cesty-a-stavet-nove-chod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2026-10-15T09:28:00+02:00</dcterms:created>
  <dcterms:modified xsi:type="dcterms:W3CDTF">2026-10-15T09:28:00+02:00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