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Jablunkově budou letos opravovat poškozené cesty a stavět nové chodníky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“Nacházíme se ve Školní ulici, kde bychom v letošním roce chtěli splnit dlouhodobý slib občanům Jablunkova na opravu místních komunikací. V rozpočtu máme připravené peníze na opravu části Sadové, Příčné, Zahradní, Školní a Za Učilištěm.”</w:t>
      </w:r>
    </w:p>
    <w:p>
      <w:pPr/>
      <w:r>
        <w:rPr/>
        <w:t xml:space="preserve">Součástí budou opravy chodníků, které dostanou novou zámkovou dlažbu. Hotovo by mělo být do konce srpna.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“Kvůli zvýšení bezpečnosti budeme budovat chodník kolem hřbitovní zdi, který by měl být spojnicí od městského úřadu k sídlišti Alej míru a rovněž chceme vybudovat parkoviště u nového hřbitova.” </w:t>
      </w:r>
    </w:p>
    <w:p>
      <w:pPr/>
      <w:r>
        <w:rPr/>
        <w:t xml:space="preserve">Nový chodník bude také mezi Mosty a Městskou Lomnou.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“V letošním roce chceme rovněž připravit projektovou dokumentaci se stavebním povolením na chodník, který by propojil Mosty u Jablunkova s Městskou Lomnou až ke kruhovému objezdu, potažmo k mostu, který spojuje Dolní Lomnou s Jablunkovem.” </w:t>
      </w:r>
    </w:p>
    <w:p>
      <w:pPr/>
      <w:r>
        <w:rPr/>
        <w:t xml:space="preserve">Nutnou opravou projde také chodník kolem základní školy.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“V letošním roce provedeme opravu chodníku, který spojuje Městský les s dopravním terminálem. Protože nám už 2x nevyšly dotace na rekonstrukci in-line stezky, tak z projektu vyčleníme chodník a opravíme ho.”</w:t>
      </w:r>
    </w:p>
    <w:p>
      <w:pPr/>
      <w:r>
        <w:rPr/>
        <w:t xml:space="preserve">Zcela nový chodník bude i u základní umělecké školy, kde město také zrekonstruuje parkoviště.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5297/v-jablunkove-budou-letos-opravovat-poskozene-cesty-a-stavet-nove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2026-08-27T07:34:12+02:00</dcterms:created>
  <dcterms:modified xsi:type="dcterms:W3CDTF">2026-08-27T07:34:12+02:00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