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25.1.2023,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kompostárně v Čeladné slouží nový štěpkovač</w:t>
      </w:r>
    </w:p>
    <w:p>
      <w:pPr/>
      <w:r>
        <w:rPr>
          <w:b w:val="1"/>
          <w:bCs w:val="1"/>
        </w:rPr>
        <w:t xml:space="preserve">Libor Tinka, zaměstnanec obce Čeladná: </w:t>
      </w:r>
      <w:r>
        <w:rPr/>
        <w:t xml:space="preserve">“Starý štěpkovač už byl po devíti letech provozu hodně poruchový, proto obec pořídila nový, české výroby. Štěpkujeme veškeré ořezy stromů lidé ze zahrad, jak ovocných, tak jehličnanů. Vlastně, veškeré dřeviny. Štěpkujeme i nějaké ořezy kolem obecních cest.”</w:t>
      </w:r>
    </w:p>
    <w:p>
      <w:pPr/>
      <w:r>
        <w:rPr/>
        <w:t xml:space="preserve">Vzniklá štěpka se pak smíchává s dalším bioodpadem, převážně s trávou a listím i ze zahrad obyvatel a chatařů.  </w:t>
      </w:r>
    </w:p>
    <w:p>
      <w:pPr/>
      <w:r>
        <w:rPr>
          <w:b w:val="1"/>
          <w:bCs w:val="1"/>
        </w:rPr>
        <w:t xml:space="preserve">Libor Tinka, zaměstnanec obce Čeladná: </w:t>
      </w:r>
      <w:r>
        <w:rPr/>
        <w:t xml:space="preserve">“Naváží se to na základky, které se překopávají, aby ten kompost rychleji uzrával, a odhadem tak za tři měsíce je ten kompost použitelný ke zpracování na zahrádky nebo na rekultivace různých pozemků.”  </w:t>
      </w:r>
    </w:p>
    <w:p>
      <w:pPr/>
      <w:r>
        <w:rPr/>
        <w:t xml:space="preserve">Hotový kompost si pak místní lidé mohou odebírat zdarma. </w:t>
      </w:r>
    </w:p>
    <w:p>
      <w:pPr/>
      <w:r>
        <w:rPr>
          <w:b w:val="1"/>
          <w:bCs w:val="1"/>
        </w:rPr>
        <w:t xml:space="preserve">Martin Oršulík, zaměstnanec obce Čeladná: </w:t>
      </w:r>
      <w:r>
        <w:rPr/>
        <w:t xml:space="preserve">“Lidé si to odebírají, mohou si to dát na zahrádky, pod stromky nebo na záhony pod zeleninu. Buď si to odvážejí ve vozíku, máme tady k dispozici i traktor a traktorista,  který to může naložit. Je ale nutné se dopředu domluvit.”  </w:t>
      </w:r>
    </w:p>
    <w:p>
      <w:pPr/>
      <w:r>
        <w:rPr>
          <w:b w:val="1"/>
          <w:bCs w:val="1"/>
        </w:rPr>
        <w:t xml:space="preserve">Libor Tinka, zaměstnanec obce Čeladná: </w:t>
      </w:r>
      <w:r>
        <w:rPr/>
        <w:t xml:space="preserve">“Zájem občanů je velký, protože je to pro ně jednodušší dovézt tady odpad, nezpracovávat ho přímo na zahrádkách, a odvézt si potom výsledná kompost.”   </w:t>
      </w:r>
    </w:p>
    <w:p>
      <w:pPr/>
      <w:r>
        <w:rPr/>
        <w:t xml:space="preserve">Jako dřevní hmota tu teď v kompostu končí i vánoční stromky. Zhruba za tři měsíce opět lidem poslouží, tentokrát jako biologické hnojivo v záhoncích.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35396/v-kompostarne-v-celadne-slouzi-novy-stepkov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2026-06-24T20:18:57+02:00</dcterms:created>
  <dcterms:modified xsi:type="dcterms:W3CDTF">2026-06-24T20:18:57+02:00</dcterms:modified>
</cp:coreProperties>
</file>

<file path=docProps/custom.xml><?xml version="1.0" encoding="utf-8"?>
<Properties xmlns="http://schemas.openxmlformats.org/officeDocument/2006/custom-properties" xmlns:vt="http://schemas.openxmlformats.org/officeDocument/2006/docPropsVTypes"/>
</file>