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z Frýdku-Místku ocenil Charitativní bazar NATO</w:t>
      </w:r>
    </w:p>
    <w:p>
      <w:pPr/>
      <w:r>
        <w:rPr/>
        <w:t xml:space="preserve">Zástupci sdružení Podané ruce se sešli, aby s očekáváním  sledovali slavnostní ceremoniál s předáváním ocenění od charitní organizace  NATO.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"NATO Charity Bazar, který jednou za rok dává příležitost  neziskovým organizacím, podporujícím organizacím, organizacím, které v rámci  Evropy pomáhají handicapovaným, tak i tady do tohoto bazaru, který nám dál tu  příležitost, jsme se dostali v roce 2022."</w:t>
      </w:r>
    </w:p>
    <w:p>
      <w:pPr/>
      <w:r>
        <w:rPr/>
        <w:t xml:space="preserve">Oceněno bylo 21 projektů z třinácti zemí Evropy. Z České  republiky byly vybrány dva. Mobilní hospic Ondrášek a právě Podané ruce s jejich  canisterapií.</w:t>
      </w:r>
    </w:p>
    <w:p>
      <w:pPr/>
      <w:r>
        <w:rPr>
          <w:b w:val="1"/>
          <w:bCs w:val="1"/>
        </w:rPr>
        <w:t xml:space="preserve">Jan Šebesta, člen představenstva sdružení  Podané ruce:</w:t>
      </w:r>
      <w:r>
        <w:rPr/>
        <w:t xml:space="preserve"> "Máme tady skvělý tým lidí, kteří byli tak schopni, že  vymysleli a udělali skvělý projekt, díky, kterému si náš všimli i v tomto charitativním  bazaru a podpořili nás."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"Byli jsme vyhodnoceni a odměněni NATO Charity Bazarem  finanční částkou 8 000 euro, které přijdou na podporu canisterapie  Podaných rukou. Spolku, který pomáhá canisterapií lidem s handicapem."</w:t>
      </w:r>
    </w:p>
    <w:p>
      <w:pPr/>
      <w:r>
        <w:rPr/>
        <w:t xml:space="preserve">Většina oceněných byla do konference připojena online a  představovala postupně své organizace a podpořené projekty.</w:t>
      </w:r>
    </w:p>
    <w:p>
      <w:pPr/>
      <w:r>
        <w:rPr>
          <w:b w:val="1"/>
          <w:bCs w:val="1"/>
        </w:rPr>
        <w:t xml:space="preserve">Jan Šebesta, člen představenstva sdružení  Podané ruce:</w:t>
      </w:r>
      <w:r>
        <w:rPr/>
        <w:t xml:space="preserve"> "Je skvělé, že jsme teďka na konferenci, kde můžeme celému  světu sdělit, jak naše organizace pracuje a můžeme jim také sdělit, jak  využijeme jejich finanční prostředky, které nám poskytli."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"V letošním roce už oslavíme 23. výročí fungování, kdy  organizace, dobrovolníci, členové organizace, poskytují canisterapii lidem s postižením.  Navštěvujeme školy, domovy pro seniory, nemocnice, léčebny dlouhodobě nemocných.  Všude tam, kde lidé potřebují povzbudit, kde potřebují dostat se do dobré nálady,  kde potřebují úsměv a pohlazení a toho pejska, kterému mohou všechno svěřit."</w:t>
      </w:r>
    </w:p>
    <w:p>
      <w:pPr/>
      <w:r>
        <w:rPr/>
        <w:t xml:space="preserve">Darované peníze půjdou v tomto případě na nákup vybavení  do canisterapeutického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480/podane-ruce-z-frydkumistku-ocenil-charitativni-bazar-n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2026-05-08T19:30:14+02:00</dcterms:created>
  <dcterms:modified xsi:type="dcterms:W3CDTF">2026-05-08T19:30:14+02:00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