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10:42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Letošní rozpočet Slezské Ostravy přesáhne 460 milionů korun, bude vyrovnaný</w:t>
      </w:r>
    </w:p>
    <w:p>
      <w:pPr/>
      <w:r>
        <w:rPr/>
        <w:t xml:space="preserve">Zastupitelstvo Slezské Ostravy schválilo rozpočet na letošní  rok. Příjmy i výdaje byly stanoveny na částku 463 milionů korun. </w:t>
      </w:r>
    </w:p>
    <w:p>
      <w:pPr/>
      <w:r>
        <w:rPr>
          <w:b w:val="1"/>
          <w:bCs w:val="1"/>
        </w:rPr>
        <w:t xml:space="preserve">Richard Vereš (ANO), starosta Slezské Ostravy:</w:t>
      </w:r>
      <w:r>
        <w:rPr/>
        <w:t xml:space="preserve"> "Rozpočet je tedy jako každý rok koncipován jako vyrovnaný.  My už dnes nicméně víme, že v tomto roce se zapojí do rozpočtu další  prostředky z nejrůznějších dotací i transferů vyšších rozpočtů ve výši  minimálně osmdesáti milionů korun. Dá se tedy očekávat, že hospodaření  městského obvodu se i v letošním roce vyšplhá k 600 milionům. Mezi ty  hlavní výdaje rozpočtu samozřejmě patří činnost úřadu, ale i běžné činnosti,  které vykonává městský obvod. Mezi které patří nepochybně i údržba zeleně,  komunikací i další služby, které obec poskytuje svým občanům. Zároveň tvoří  rozpočet řada investičních akcí, které v letošním rozpočtu tvoří více než  čtvrtinu výdajů. Jedná se o větší investiční akce, které spočívají v rekonstrukci  komunikací na Zámostní, Vilové a Sazečské ulici. A také v rekonstrukci chodníků  na ulici Michálkovická, která vede mimo jiné kolem Zoo Ostrava."</w:t>
      </w:r>
    </w:p>
    <w:p>
      <w:pPr/>
      <w:r>
        <w:rPr/>
        <w:t xml:space="preserve">Komplexní rekonstrukcí pak projdou také tři bytové domy na  ulici Heřmanická. Tím se prakticky dokončí rekonstrukce domů na Nové osadě. </w:t>
      </w:r>
    </w:p>
    <w:p>
      <w:pPr/>
      <w:r>
        <w:rPr>
          <w:b w:val="1"/>
          <w:bCs w:val="1"/>
        </w:rPr>
        <w:t xml:space="preserve">Richard Vereš (ANO), starosta Slezské Ostravy:</w:t>
      </w:r>
      <w:r>
        <w:rPr/>
        <w:t xml:space="preserve"> "Velkou akcí bude také rekonstrukce hasičské zbrojnice v Heřmanicích,  která bude zrekonstruována a také dostavěna. Čímž získají hasiči velmi moderní  zázemí. A mezi zajímavé akce se řadí také rekonstrukce veřejného prostranství  a lávky nad stadionem Bazaly nebo rekonstrukce předprostoru kostela svatého  Josefa u Ústředního hřbitova, kde by také měla vzniknout nová květinová síň. Předpokládáme, že ve druhé polovině roku začne také dlouho  očekávaná výstavba multifunkčního domu Muglinov, kde by měl vzniknout nový  kulturní sál nebo prostory pro knihovnu, která dnes sídlí na ulici Hladnovská."</w:t>
      </w:r>
    </w:p>
    <w:p>
      <w:pPr/>
      <w:r>
        <w:rPr/>
        <w:t xml:space="preserve">Ve školách bude pokračovat projekt Modernizace odborných  učeben II, a to vybudováním cvičných kuchyněk, pracovních dílen a školních  poradenských pracovišť. </w:t>
      </w:r>
    </w:p>
    <w:p>
      <w:pPr/>
      <w:r>
        <w:rPr>
          <w:b w:val="1"/>
          <w:bCs w:val="1"/>
        </w:rPr>
        <w:t xml:space="preserve">Richard Vereš (ANO), starosta Slezské Ostravy:</w:t>
      </w:r>
      <w:r>
        <w:rPr/>
        <w:t xml:space="preserve"> "I v letošním roce městský obvod zachová také podporu  sportu, kultury a volnočasových aktivit. Zejména slezskoostravských spolků.  Očekáváme, že přerozdělíme částku shodnou s loňským rokem, tedy minimálně  7 milionů korun. Organizovat budeme také vlastní akce městského obvodu, mezi které  se řadí určitě Den Slezské, Rozmarné slavnosti řeky Ostravice anebo  Slezskoostravský ples."</w:t>
      </w:r>
    </w:p>
    <w:p>
      <w:pPr/>
      <w:r>
        <w:rPr/>
        <w:t xml:space="preserve">Chystá se také například promítání letního kina, ocenění  osobností Slezské Ostravy, výstavy i den otevřených dveří a mnoho dalšího.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5485/letosni-rozpocet-slezske-ostravy-presahne-460-milionu-korun-bude-vyrovn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2026-08-02T18:46:16+02:00</dcterms:created>
  <dcterms:modified xsi:type="dcterms:W3CDTF">2026-08-02T18:46:16+02:00</dcterms:modified>
</cp:coreProperties>
</file>

<file path=docProps/custom.xml><?xml version="1.0" encoding="utf-8"?>
<Properties xmlns="http://schemas.openxmlformats.org/officeDocument/2006/custom-properties" xmlns:vt="http://schemas.openxmlformats.org/officeDocument/2006/docPropsVTypes"/>
</file>