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zve na výstavu Princip světla</w:t>
      </w:r>
    </w:p>
    <w:p>
      <w:pPr/>
      <w:r>
        <w:rPr/>
        <w:t xml:space="preserve">Slezskoostravskou galerii zaplnily na vernisáž výstavy  Princip světla desítky návštěvníků. Autor Antonín Gavlas v dílech zpracovává  různá témata, ztvárňuje krajiny, figury, detaily přírody. To vše je ale vždy  zahrnuto do tajemného vesmírného řádu a naplněné zvláštním světlem.</w:t>
      </w:r>
    </w:p>
    <w:p>
      <w:pPr/>
      <w:r>
        <w:rPr>
          <w:b w:val="1"/>
          <w:bCs w:val="1"/>
        </w:rPr>
        <w:t xml:space="preserve">Antonín Gavlas, autor výstavy:</w:t>
      </w:r>
      <w:r>
        <w:rPr/>
        <w:t xml:space="preserve"> "Ten princip světla nebo ten pohled k tomu světlu je  jaksi daný takovým mým zájmem, že chci, aby ty věci vypadaly pozitivně, aby  působily pozitivně. Aby byly veselé, barevné. A to světlo je takový cíl něčeho  krásného, dobrého, k čemu jdeme. Nejenom celá příroda, že všechno směřuje  a roste ke světlu, ale beru to světlo jako takový symbol něčeho dobrého. Něčeho,  k čemu to lidstvo má směřovat."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 tu výstavu mě přivedl můj muž, protože také fotografuje,  maluje a chodí se dívat na kolegy. Takže ten mě tady přivedl." – A co na ni  říkáte? – "Mě se líbí, protože jsou tady velice krásné optimistické barvy. A to  vždycky na obrazech oceňuji. Atmosféru, která na mě působí." 2.) "My jsme přišli společně se ZUŠ, se základní uměleckou školou.  A mě se poměrně líbí. Oproti ostatním výstavám, na kterých jsem byla, tak mi  přijde taková více prosvětlená a líbí se mi, jak je pozitivní." 3.) "V podstatě je to asi podruhé v životě, kdy jsem se  setkal s nějakým takovým dotykem cizích světů. Teď je otázka, jestli to  bude něco, co vychází z ega nebo jestli to je vnitřní prožitek a odpověď.  V každém případě je to něco, co vzbuzuje naději."</w:t>
      </w:r>
    </w:p>
    <w:p>
      <w:pPr/>
      <w:r>
        <w:rPr>
          <w:b w:val="1"/>
          <w:bCs w:val="1"/>
        </w:rPr>
        <w:t xml:space="preserve">Antonín Gavlas, autor výstavy:</w:t>
      </w:r>
      <w:r>
        <w:rPr/>
        <w:t xml:space="preserve"> "V podstatě všechny ty obrazy mají v nějakém centrálním  bodě jakoby nějaký světelný bod, ke kterému jdeme. Ale jsou to víceméně takové  vesmírné krajiny. Možná by se dalo říct něco mezi nebem a zemí. Taková nějaká  krajina, která není úplně konkrétní. Je tvořena třeba jenom nějakými kružnicemi  nebo strukturami. A opakuji to v různých technikách. Něco tady mám v enkaustice,  něco v akrylu, něco v tisku. Pak mám pár dřevěných, pár kamenných soch."</w:t>
      </w:r>
    </w:p>
    <w:p>
      <w:pPr/>
      <w:r>
        <w:rPr/>
        <w:t xml:space="preserve">Antonín Gavlas má za sebou desítky výstav nejen u nás, ale  také v zahraničí. Kromě vlastní výtvarné tvorby organizuje různá sympozia  a workshopy, mezinárodní projekty a výstavy. </w:t>
      </w:r>
    </w:p>
    <w:p>
      <w:pPr/>
      <w:r>
        <w:rPr>
          <w:b w:val="1"/>
          <w:bCs w:val="1"/>
        </w:rPr>
        <w:t xml:space="preserve">Antonín Gavlas, autor výstavy:</w:t>
      </w:r>
      <w:r>
        <w:rPr/>
        <w:t xml:space="preserve"> "Ta výstava je v podstatě k mým sedmdesátinám. Má  být jubilejní a ty výstavy se většinou dělají retrospektivní, že se třeba zopakuje,  co jsem udělal za posledních deset, dvacet nebo padesát let. A tak jsem se taky  chystal, že posbírám pár starých obrazů a nějak tady udělám takovou přehlídku.  Ale nakonec se mi povedlo udělat tolik nových věcí, že z těch starších věcí  tady jsou možná dvě, tři, čtyři věci, které se někde zopakovaly, ale jinak to  jsou všechno nové věci, asi za dva až tři roky."</w:t>
      </w:r>
    </w:p>
    <w:p>
      <w:pPr/>
      <w:r>
        <w:rPr/>
        <w:t xml:space="preserve">Exponáty si mohou návštěvníci prohlédnout vždy v sobotu  a neděli od 10:00 do 16:00 hodin až do 19. března, anebo při komentovaných  prohlídkách s autorem ve dnech 8. a 22. února a 9. března od 16:00 do 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486/slezskoostravska-galerie-zve-na-vystavu-princip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2026-05-17T18:43:55+02:00</dcterms:created>
  <dcterms:modified xsi:type="dcterms:W3CDTF">2026-05-17T18:43:55+02:00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