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prvním přejezdu v zemi hlásí hazardní jízdu na červenou automat</w:t>
      </w:r>
    </w:p>
    <w:p>
      <w:pPr/>
      <w:r>
        <w:rPr/>
        <w:t xml:space="preserve">Systém zaznamená především řidiče, kteří na přejezd vjíždějí v době, kdy sice už svítí červená, ale závory se ještě nezačaly spouštět. Kamery v té chvíli udělají několik velmi detailních fotografií.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“Ten přestupek se zaznamenává v momentu, kdy je spuštěna signalizace, to znamená svítí červená světla a zní zvuková výstraha. V té době už řidiči na přejezd vjíždět nesmí. Jsou zde samozřejmě přehledové a dohledové kamery, takže vyhodnocování přestupků je pouze jednou částí systému.” </w:t>
      </w:r>
    </w:p>
    <w:p>
      <w:pPr/>
      <w:r>
        <w:rPr/>
        <w:t xml:space="preserve">Systém dokonce sám rozliší vozidla do a nad 3,5 tuny. Zatímco fotografie těch lehčích oznámí na třineckou radnici jako přestupky, u nákladních aut už jde o trestný čin a sankci uloží policie.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“Systém tady ve Vendryni je nový v tom, že je schopný zcela automaticky a bez zásahu člověka zaznamenávat a potom dále vyhodnocovávat a třídit zaznamenané přestupky a předávat je dále příslušnému zpracování. V případě přestupku to je zápis 7 bodů do konta řidiče, ale kromě toho také pokuta až 5 tisíc korun, nebo možný zákaz řízení až na půl roku.”</w:t>
      </w:r>
    </w:p>
    <w:p>
      <w:pPr/>
      <w:r>
        <w:rPr/>
        <w:t xml:space="preserve">Fotografie hříšníků kamery odešlou přímo do počítačů úředníků, kteří je zkontrolují a následně zašlou provozovateli vozidla příkaz k zaplacení pokuty. </w:t>
      </w:r>
    </w:p>
    <w:p>
      <w:pPr/>
      <w:r>
        <w:rPr>
          <w:b w:val="1"/>
          <w:bCs w:val="1"/>
        </w:rPr>
        <w:t xml:space="preserve">Stanislav Cieślar, mluvčí města Třince: </w:t>
      </w:r>
      <w:r>
        <w:rPr/>
        <w:t xml:space="preserve">“Z našeho hlediska jde především o zajištění bezpečnosti a životů lidí a ochrany majetku. Takže to byla pro město Třinec výzva a rádi jsme se do toho zapojili.”</w:t>
      </w:r>
    </w:p>
    <w:p>
      <w:pPr/>
      <w:r>
        <w:rPr/>
        <w:t xml:space="preserve">Správa železnic má už teď vytipované další přejezdy, kde bude stejně systém nainstalován.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“My jsme v té úvodní fázi vytipovali pro osazení inteligentními kamerami právě přejezdy, kde ve větší míře dochází k porušování předpisů, tzn. přejíždění na červenou, nebo kde je také velká frekvence dopravy. A z toho potom vyplynuly ty přejezdy, kde jsme ten systém osadili a rozběhli. Konkrétně v Třinci jsme ještě doladili tu finální nadstavbu, která je schopna samostatně ty přestupky třídit a předávat ke zpracování.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503/na-prvnim-prejezdu-v-zemi-hlasi-hazardni-jizdu-na-cervenou-auto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2026-07-02T13:13:07+02:00</dcterms:created>
  <dcterms:modified xsi:type="dcterms:W3CDTF">2026-07-02T13:13:07+02:00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