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4.2.2023,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bojí lékařského prostředí, proto se MŠ Radniční v Havířově změnila v nemocnici</w:t>
      </w:r>
    </w:p>
    <w:p>
      <w:pPr/>
      <w:r>
        <w:rPr/>
        <w:t xml:space="preserve">Mateřská škola Radniční se na jeden den proměnila v nemocnici plnou odborných ambulancí, oddělení, nechyběl operační sál, nebo rehabilitace. Školka se nejdříve celý měsíc věnovala vzdělávání v oblasti lidského těla. Děti se učily orgány a jaké mají funkce, co je to krevní oběh, jaké máme části těla, či smysly.</w:t>
      </w:r>
    </w:p>
    <w:p>
      <w:pPr/>
      <w:r>
        <w:rPr>
          <w:b w:val="1"/>
          <w:bCs w:val="1"/>
        </w:rPr>
        <w:t xml:space="preserve">Irena Burová, zástupkyně ředitelky MŠ Radniční: </w:t>
      </w:r>
      <w:r>
        <w:rPr/>
        <w:t xml:space="preserve">“Jelikož jsme během těchto činností zjistili, že děti mají velký strach a obavy z lékařského prostředí a vůbec z lékařů, ordinací, sestřiček, proto jsme dali všichni hlavy dohromady a zkusili jsme nemocniční prostředí lékařské přiblížit,</w:t>
      </w:r>
      <w:r>
        <w:rPr>
          <w:b w:val="1"/>
          <w:bCs w:val="1"/>
        </w:rPr>
        <w:t xml:space="preserve"> </w:t>
      </w:r>
      <w:r>
        <w:rPr/>
        <w:t xml:space="preserve">aby se odbouraly nějaké obavy a strach dětí z lékařů</w:t>
      </w:r>
      <w:r>
        <w:rPr>
          <w:b w:val="1"/>
          <w:bCs w:val="1"/>
        </w:rPr>
        <w:t xml:space="preserve">. </w:t>
      </w:r>
      <w:r>
        <w:rPr/>
        <w:t xml:space="preserve">Proto jsme tuto školku během několika dnů proměnili v ordinaci, nemocnici, ve které bylo mnoho ordinací. Oční, chirurgie, rentgen, dokonce operační sál. Dále jsme měli zubní ambulanci, příjem a na přání dětí, které s námi spolupracovaly, si přály veterinární ordinaci, kde ošetřovaly zvířátka.”</w:t>
      </w:r>
    </w:p>
    <w:p>
      <w:pPr/>
      <w:r>
        <w:rPr/>
        <w:t xml:space="preserve">Pro děti byl den z lékařského prostředí zážitkem a mnoho se také naučily.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tam měli operační sál a ještě jsme tam měli rentgen. Dělali jsme, že si někdo lehl na stůl a tam paní učitelka Adélka operovala někoho. Dozvěděl jsem se, že na rentgenu jde vidět ne kůže, ale kosti.”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měli oční sál. Spravovali jsme očička a co jsme ukazovali na písmenech, tak oni nám to museli opakovat.”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“Léčili jsme třeba kašel, rýmu a když bolí očička, tak jsme jako jen dali brýle.”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dělala zubaře a líbilo se mi to hodně a tam operovali nohy a hlavu.” A když si dělala paní zubařku, jak bychom se měli starat o zuby? “Jsme tam dali plombu a vrtali jsme vrtačkou.” A co bychom měli dělat, aby se nám zoubky nezkazily? “Čistit si zuby.”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poslouchali srdíčko a ještě jsme tady píchali.”</w:t>
      </w:r>
    </w:p>
    <w:p>
      <w:pPr/>
      <w:r>
        <w:rPr>
          <w:b w:val="1"/>
          <w:bCs w:val="1"/>
        </w:rPr>
        <w:t xml:space="preserve">Irena Burová, zástupkyně ředitelka MŠ Radniční: </w:t>
      </w:r>
      <w:r>
        <w:rPr/>
        <w:t xml:space="preserve">"Opravdu jsme se snažili co nejvíce a teď ještě dále čerpáme z tohoto dne, kdy ambulance jsou otevřené nadále a děti už bez problémů dovedou si hrát, dovedou si povídat a opravdu slyšíme i tady tuto větu, paní učitelko my už se nebojíme lékaře.”</w:t>
      </w:r>
    </w:p>
    <w:p>
      <w:pPr/>
      <w:r>
        <w:rPr/>
        <w:t xml:space="preserve">Jáchyme, když teď půjdeš k paní doktorce nebudeš se bát?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“Ne, protože už vím, že to nic není.”</w:t>
      </w:r>
    </w:p>
    <w:p>
      <w:pPr/>
      <w:r>
        <w:rPr/>
        <w:t xml:space="preserve"> Pro prožitkové učení zábavnou formou se nadchli i rodiče, kteří se ve velké míře podíleli na vybavení nemocnice a ordinací. Za což jim zaměstnanci školky moc děkují.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553/deti-se-boji-lekarskeho-prostredi-proto-se-ms-radnicni-v-havirove-zmenila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2026-05-12T19:22:00+02:00</dcterms:created>
  <dcterms:modified xsi:type="dcterms:W3CDTF">2026-05-12T19:22:00+02:00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