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6.2.2023,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Ostrava-Jih ožilo masopustním veselím s pravou domácí zabijačkou a průvody maškar</w:t>
      </w:r>
    </w:p>
    <w:p>
      <w:pPr/>
      <w:r>
        <w:rPr/>
        <w:t xml:space="preserve">Průvody rozverných masek, ukázky tradičních řemesel, komedianti a spoustu jiné zábavy nabídl vůbec první Masopust na Jihu. Lidé ho znají také jako fašank a jde o jeden z nejveselejších a nejrozvernějších svátků v roce.</w:t>
      </w:r>
    </w:p>
    <w:p>
      <w:pPr/>
      <w:r>
        <w:rPr>
          <w:b w:val="1"/>
          <w:bCs w:val="1"/>
        </w:rPr>
        <w:t xml:space="preserve">Michaela Mahrová, ředitelka Kultury Jih: </w:t>
      </w:r>
      <w:r>
        <w:rPr/>
        <w:t xml:space="preserve">“V 10 hodin jsme masopust zahájili zabijačkou a vyprávěním řezníka Krkovičky o cestě masa. Celý program provází divadélka, kejklíři, je tady dětský historický kolotoč.” </w:t>
      </w:r>
    </w:p>
    <w:p>
      <w:pPr/>
      <w:r>
        <w:rPr/>
        <w:t xml:space="preserve">Na náměstí nechyběla ani CK polní pošta, odkud si  lidé mohli poslat pohlednici s razítkem poštmistra a také masopustní kapela a soutěže pro děti i dospělé.</w:t>
      </w:r>
    </w:p>
    <w:p>
      <w:pPr/>
      <w:r>
        <w:rPr>
          <w:b w:val="1"/>
          <w:bCs w:val="1"/>
        </w:rPr>
        <w:t xml:space="preserve">Anketa: účinkující z agentury GRYFF: </w:t>
      </w:r>
      <w:r>
        <w:rPr/>
        <w:t xml:space="preserve">“Jsou to uniformy 7 leté války za Marie Terezie. Máme za úkol obveselovat lidi.”</w:t>
      </w:r>
    </w:p>
    <w:p>
      <w:pPr/>
      <w:r>
        <w:rPr/>
        <w:t xml:space="preserve">“Někteří viděli zabijačku prvně v životě a jiným jsme připomněli krásné romantické časy mládí.” </w:t>
      </w:r>
    </w:p>
    <w:p>
      <w:pPr/>
      <w:r>
        <w:rPr/>
        <w:t xml:space="preserve">Lidé si mohli zakoupit nejen jitrnice, jelita a další zabijačkové pochoutky, ale také polévku za pouhou císařskou korunu.</w:t>
      </w:r>
    </w:p>
    <w:p>
      <w:pPr/>
      <w:r>
        <w:rPr>
          <w:b w:val="1"/>
          <w:bCs w:val="1"/>
        </w:rPr>
        <w:t xml:space="preserve">Anketa: návštěvníci masopustu: </w:t>
      </w:r>
      <w:r>
        <w:rPr/>
        <w:t xml:space="preserve">“Je to tu bezvadné. Skvělá atmosféra a těšíme se na průvod.” </w:t>
      </w:r>
    </w:p>
    <w:p>
      <w:pPr/>
      <w:r>
        <w:rPr/>
        <w:t xml:space="preserve">“Hlavně se chci vyfotit s někým z těch, co tady účinkují.”</w:t>
      </w:r>
    </w:p>
    <w:p>
      <w:pPr/>
      <w:r>
        <w:rPr/>
        <w:t xml:space="preserve">Další z tradičních akcí, které se na náměstí uskuteční budou Velikonoce, Pálení čarodějnic a Stavění májky.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574/namesti-ostravajih-ozilo-masopustnim-veselim-s-pravou-domaci-zabijackou-a-pruvody-mas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2026-05-31T02:43:18+02:00</dcterms:created>
  <dcterms:modified xsi:type="dcterms:W3CDTF">2026-05-31T02:43:18+02:00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