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kolo soutěže KOVO Junior hostila novojičínská škola</w:t>
      </w:r>
    </w:p>
    <w:p>
      <w:pPr/>
      <w:r>
        <w:rPr/>
        <w:t xml:space="preserve">Nejlepší žáci strojírenských oborů středních škol Moravskoslezského kraje se utkali v regionálním kole soutěže KOVO Junior, které hostila Střední škola technická a zemědělská v Novém Jičíně.  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“Na dnešní regionální kolo přijelo, respektive mělo přijet 12 účastníků, máme jich tady 11 z 11 škol Moravskoslezského kraje, ten jeden bohužel onemocněl. Soutěž se skládá z praktické části, kdy mají vyrobit výrobek podle dílenského výkresu, pak je to měření fyzikálních veličin  a třetí částí je test.” </w:t>
      </w:r>
    </w:p>
    <w:p>
      <w:pPr/>
      <w:r>
        <w:rPr/>
        <w:t xml:space="preserve">Na první praktický úkol měli žáci pět a půl hodiny. </w:t>
      </w:r>
    </w:p>
    <w:p>
      <w:pPr/>
      <w:r>
        <w:rPr>
          <w:b w:val="1"/>
          <w:bCs w:val="1"/>
        </w:rPr>
        <w:t xml:space="preserve">Radomír Hošický, učitel odborného výcviku SŠ technické a zemědělské Nový Jičín: </w:t>
      </w:r>
      <w:r>
        <w:rPr/>
        <w:t xml:space="preserve">”Žáci mají vyrobit tak zvanou prizmu,  která se skládá ze tří částí. výrobek musí být vyroben přesně, mají tam vrtání, zahlubování, vystružování.”  </w:t>
      </w:r>
    </w:p>
    <w:p>
      <w:pPr/>
      <w:r>
        <w:rPr>
          <w:b w:val="1"/>
          <w:bCs w:val="1"/>
        </w:rPr>
        <w:t xml:space="preserve">Matyáš Cáb, SŠ technická a zemědělská Nový Jičín: </w:t>
      </w:r>
      <w:r>
        <w:rPr/>
        <w:t xml:space="preserve">“Myslím si, že se mi to dneska povede. Ta práce mě baví hodně, vždycky mě bavilo pracovat rukama, a dovedu si představit, že bych se někde mohl do budoucna uplatnit.” </w:t>
      </w:r>
    </w:p>
    <w:p>
      <w:pPr/>
      <w:r>
        <w:rPr>
          <w:b w:val="1"/>
          <w:bCs w:val="1"/>
        </w:rPr>
        <w:t xml:space="preserve">Michal Farkaš, Střední odborná škola Město Albrechtice:</w:t>
      </w:r>
      <w:r>
        <w:rPr/>
        <w:t xml:space="preserve"> “Nejobtížnější bude asi udělat ten hranolek, ale myslím si, že to zvládnu. Baví  mě hodně opravovat auta a podobně, bavím se tím.” </w:t>
      </w:r>
    </w:p>
    <w:p>
      <w:pPr/>
      <w:r>
        <w:rPr/>
        <w:t xml:space="preserve">Vyhlašovatelem této celostátní soutěže je Cech KOVO ČR a je součástí projektu „České ručičky“.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“Dva nejlepší žáci postoupí do celostátního kola, takže je to celorepubliková soutěž, která má za úkol popularizovat obory strojní mechanik, nástrojář a potažmo obor puškař, který tedy v Moravskoslezském kraji není.”  </w:t>
      </w:r>
    </w:p>
    <w:p>
      <w:pPr/>
      <w:r>
        <w:rPr>
          <w:b w:val="1"/>
          <w:bCs w:val="1"/>
        </w:rPr>
        <w:t xml:space="preserve">Zdeněk Dorotík, supervizor soutěže, personální ředitel NC Line: </w:t>
      </w:r>
      <w:r>
        <w:rPr/>
        <w:t xml:space="preserve">“Já jsem se před spousty lety vyučil také jako zámečník. Tehdy ta podpora od státu byla taková, že když nějaký učební obor chyběl, tak se zvýšila podpora toho učebního oboru a tím vzrostl zájem těch dětí o to, jít pracovat rukama, jít se učit do nějakého strojírenského oboru. Ty počty těch dětí, které se chtějí vydat tímto směrem, radikálně kles. Ta jejich hodnota v budoucnu bude pro nás obrovská.”</w:t>
      </w:r>
    </w:p>
    <w:p>
      <w:pPr/>
      <w:r>
        <w:rPr/>
        <w:t xml:space="preserve">Do celostátního kola soutěže KOVO Junior, které se v dubnu koná v Domažlicích,  postoupili, jak už bylo řečeno, dva účastníci krajské soutěže. Z prvního místa to byl Daniel Radek ze Střední školy technické v Opavě a ze druhé pozice Matyáš Cáb z pořádající novojičínské Střední školy technické a zemědělské.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77/krajske-kolo-souteze-kovo-junior-hostila-novojicins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