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se zaměřují na kyberkriminalitu. Preventivní program je zaměřen na děti i seniory</w:t>
      </w:r>
    </w:p>
    <w:p>
      <w:pPr/>
      <w:r>
        <w:rPr/>
        <w:t xml:space="preserve">Druhé únorové úterý připadá na Den bezpečného internetu, což je globální kampaň, protože kyberkriminalita trápí celý svět. V našem regionu jsme v loňském roce zaznamenali téměř stoprocentní nárůst počtu těchto trestných činů. Strážníci se v Ostravě v rámci prevence této oblasti věnují. Program nese název #onlineMPO a cílí na děti. </w:t>
      </w:r>
    </w:p>
    <w:p>
      <w:pPr/>
      <w:r>
        <w:rPr>
          <w:b w:val="1"/>
          <w:bCs w:val="1"/>
        </w:rPr>
        <w:t xml:space="preserve">Adam Klimeš, strážník MP Ostrava: </w:t>
      </w:r>
      <w:r>
        <w:rPr/>
        <w:t xml:space="preserve">"Každá třída má své téma a odpovídá to dětem, jak jsou vyspělé, jaké používají aplikace. V nižších třídách děti s těmi aplikacemi seznamujeme a nastavujeme si nějaká pravidla. Čím jsou starší, tím jdeme do závažnějších témat." </w:t>
      </w:r>
    </w:p>
    <w:p>
      <w:pPr/>
      <w:r>
        <w:rPr/>
        <w:t xml:space="preserve">Školy si tento program pochvalují. Když o určité problematice hovoří policista v uniformě, má to na děti daleko silnější účinek.</w:t>
      </w:r>
    </w:p>
    <w:p>
      <w:pPr/>
      <w:r>
        <w:rPr>
          <w:b w:val="1"/>
          <w:bCs w:val="1"/>
        </w:rPr>
        <w:t xml:space="preserve">Martin Václavek, ředitel ZŠ Krásné Pole: </w:t>
      </w:r>
      <w:r>
        <w:rPr/>
        <w:t xml:space="preserve">"Je tam větší respekt, než když to říkají učitelé. Je dobře, že děti dostanou ty informace i od jinud, než jen ve škole od učitelů." </w:t>
      </w:r>
    </w:p>
    <w:p>
      <w:pPr/>
      <w:r>
        <w:rPr>
          <w:b w:val="1"/>
          <w:bCs w:val="1"/>
        </w:rPr>
        <w:t xml:space="preserve">anketa: žáci ZŠ Krásné Pole děti: </w:t>
      </w:r>
      <w:r>
        <w:rPr/>
        <w:t xml:space="preserve">"Já používám je whatsupp a youtube, protože mi v tomhle věku přijde zbytečné mít více sociálních sítí." </w:t>
      </w:r>
    </w:p>
    <w:p>
      <w:pPr/>
      <w:r>
        <w:rPr/>
        <w:t xml:space="preserve">"Nějaká nebezpečná videa tam mohu být, ale já na ně nekoukám a prostě to scrolluju." </w:t>
      </w:r>
    </w:p>
    <w:p>
      <w:pPr/>
      <w:r>
        <w:rPr/>
        <w:t xml:space="preserve">Projekt není jen teoretický, ale obsahuje i tzv. peer prvky. Na závěr projektového dne žáci a studenti vypracují v  malých skupinkách edukativní materiál. Ten pak prezentují svým spolužákům.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605/ostravsti-straznici-se-zameruji-na-kyberkriminalitu-preventivni-program-je-zameren-na-deti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2026-06-20T01:16:45+02:00</dcterms:created>
  <dcterms:modified xsi:type="dcterms:W3CDTF">2026-06-20T01:16:45+02:00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