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Zloděje chytili při krádeži parfémů v Ostravě, z obchodu ho odvezli do vězení</w:t>
      </w:r>
    </w:p>
    <w:p>
      <w:pPr/>
      <w:r>
        <w:rPr/>
        <w:t xml:space="preserve">Strážníci byli přivoláni v úterý před 15. hodinou do jedné z prodejen v Ostravě-Porubě. </w:t>
      </w:r>
    </w:p>
    <w:p>
      <w:pPr/>
      <w:r>
        <w:rPr>
          <w:b w:val="1"/>
          <w:bCs w:val="1"/>
        </w:rPr>
        <w:t xml:space="preserve">Michaela Cieslarová, mluvčí MP Ostrava: </w:t>
      </w:r>
      <w:r>
        <w:rPr/>
        <w:t xml:space="preserve">"Po příchodu na místo hlídka strážníků komunikovala se zaměstnankyní bezpečnostní  služby. Ta uvedla, že za pokladní zónou zadržela muže, který si z prodejny odnesl  parfémy bez zaplacení. Ty ukryl do kapes svých kalhot a mikiny."</w:t>
      </w:r>
    </w:p>
    <w:p>
      <w:pPr/>
      <w:r>
        <w:rPr/>
        <w:t xml:space="preserve">Při prověřování později zjištěného 23letého muže bylo strážníky zjištěno, že již byl za  krádež v posledních třech letech odsouzen nebo potrestán. Rovněž bylo zjištěno, že  je celostátně hledanou osobou. Muž se totiž vyhýbal nástupu trestu do vězení.</w:t>
      </w:r>
    </w:p>
    <w:p>
      <w:pPr/>
      <w:r>
        <w:rPr>
          <w:b w:val="1"/>
          <w:bCs w:val="1"/>
        </w:rPr>
        <w:t xml:space="preserve">Michaela Cieslarová, mluvčí MP Ostrava: </w:t>
      </w:r>
      <w:r>
        <w:rPr/>
        <w:t xml:space="preserve">"Tato skutečnost však mladíka zaskočila. Bylo tak pro něj překvapením, když si jej na  místo přivolaná hlídka Policie České republiky převzala k dalšímu šetření a nemohl  tak odejít domů se svou přítelkyní."</w:t>
      </w:r>
    </w:p>
    <w:p>
      <w:pPr/>
      <w:r>
        <w:rPr/>
        <w:t xml:space="preserve">Zadržený nebyl ten den jedinou celostátně hledanou osobou, kterou předali strážníci Policii České republiky.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"Téhož dne krátce po půlnoci hlídka strážníků spatřila další dvě osoby odpovídající  popisu osoby hledané Policií ČR. I tyto byly po provedené lustraci následně předány  Policii České republiky k dalšímu opatření."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633/zlodeje-chytili-pri-kradezi-parfemu-v-ostrave-z-obchodu-ho-odvezli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2026-08-07T18:01:49+02:00</dcterms:created>
  <dcterms:modified xsi:type="dcterms:W3CDTF">2026-08-07T18:01:49+02:00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