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na lyžích s MS krajem lákal do Malé Morávky stovky návštěvníků, jednotlivce i celé rodiny</w:t>
      </w:r>
    </w:p>
    <w:p>
      <w:pPr/>
      <w:r>
        <w:rPr/>
        <w:t xml:space="preserve"> Den ve Ski resortu Kopřivná byl plný sportu, her, ale i poznání.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„Chceme ukázat návštěvníkům a turistům, o co všechno se stará MS kraj. Máme zde připravenou celou řadu doprovodných akcí, jako jsou soutěže, kdo má chuť závodit, dneska se může přihlásit a může si sjet slalom jako takový, buď na snowboardu nebo na lyžích.“</w:t>
      </w:r>
    </w:p>
    <w:p>
      <w:pPr/>
      <w:r>
        <w:rPr>
          <w:b w:val="1"/>
          <w:bCs w:val="1"/>
        </w:rPr>
        <w:t xml:space="preserve">Karel Ležatka, provozovatel:</w:t>
      </w:r>
      <w:r>
        <w:rPr/>
        <w:t xml:space="preserve"> „Užíváme si sluníčko, plný areál, všichni se baví, hraje muzika, zaječice nám lítá po svahu.“</w:t>
      </w:r>
    </w:p>
    <w:p>
      <w:pPr/>
      <w:r>
        <w:rPr/>
        <w:t xml:space="preserve"> Zajíčku, jak se jmenuješ? "Lucka."  Nabitý program byl připraven především pro děti. Užily si závodů i soutěží o ceny.</w:t>
      </w:r>
    </w:p>
    <w:p>
      <w:pPr/>
      <w:r>
        <w:rPr>
          <w:b w:val="1"/>
          <w:bCs w:val="1"/>
        </w:rPr>
        <w:t xml:space="preserve">Pavlína Konečná, Bruntálské infocentrum, referent cestovního ruchu: </w:t>
      </w:r>
      <w:r>
        <w:rPr/>
        <w:t xml:space="preserve">„Děti na našem stánku soutěží a chodí s výherními kartičkami, za které dostávají ceny.“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„Užíváme moc.“</w:t>
      </w:r>
    </w:p>
    <w:p>
      <w:pPr/>
      <w:r>
        <w:rPr/>
        <w:t xml:space="preserve">„Báječně, je tu krásně. Je to perfektně připravený den, krásně, sluníčko přivezli, takže úplně super.“</w:t>
      </w:r>
    </w:p>
    <w:p>
      <w:pPr/>
      <w:r>
        <w:rPr/>
        <w:t xml:space="preserve">„Nejvíc se mě líbí jet na skokánku a jet rychle.“</w:t>
      </w:r>
    </w:p>
    <w:p>
      <w:pPr/>
      <w:r>
        <w:rPr/>
        <w:t xml:space="preserve">„Trať je fantastická, počasí vynikající, atmosféra ještě úžasnější. Takže všechno, jak má být a klapne to.“</w:t>
      </w:r>
    </w:p>
    <w:p>
      <w:pPr/>
      <w:r>
        <w:rPr/>
        <w:t xml:space="preserve"> S tipy na výlet, novými informacemi a materiály se představil také Euroregion Praděd.</w:t>
      </w:r>
    </w:p>
    <w:p>
      <w:pPr/>
      <w:r>
        <w:rPr>
          <w:b w:val="1"/>
          <w:bCs w:val="1"/>
        </w:rPr>
        <w:t xml:space="preserve">Alena Šmigurová, ředitelka euroregionu:</w:t>
      </w:r>
      <w:r>
        <w:rPr/>
        <w:t xml:space="preserve"> „Ukazujeme lidem, co všechno tady můžou navštívit a co stojí za jejich návštěvu.“</w:t>
      </w:r>
    </w:p>
    <w:p>
      <w:pPr/>
      <w:r>
        <w:rPr/>
        <w:t xml:space="preserve"> Velkému zájmu se kromě programu těšily také nově instalované ledové sochy v celém areálu.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93/den-na-lyzich-s-ms-krajem-lakal-do-male-moravky-stovky-navstevniku-jednotlivce-i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2026-04-21T11:30:54+02:00</dcterms:created>
  <dcterms:modified xsi:type="dcterms:W3CDTF">2026-04-21T11:30:54+02:00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