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Podruhé byla vítkovická radnice prohlášena za kulturní památku</w:t>
      </w:r>
    </w:p>
    <w:p>
      <w:pPr/>
      <w:r>
        <w:rPr/>
        <w:t xml:space="preserve">Budova radnice je jedinečná nejen rukopisem stavitele, ale spoustou zákoutí a zajímavostí, které skrývá. Je naplněna tisíci lidských osudů. Někteří zde uzavřeli sňatky, jiní přebírali maturitní vysvědčení, občánky tady vítají do života.</w:t>
      </w:r>
    </w:p>
    <w:p>
      <w:pPr/>
      <w:r>
        <w:rPr/>
        <w:t xml:space="preserve">Lenka Kocierzová, historička: “Radnicí prošlo i několik prezidentů a významných osobností, císař Franz Josef, prezident Beneš a v roce 1906 prezident Václav Klaus.”</w:t>
      </w:r>
    </w:p>
    <w:p>
      <w:pPr/>
      <w:r>
        <w:rPr/>
        <w:t xml:space="preserve">RIchard Čermák (OSTRAVAK), starosta MOb Ostrava-Vítkovice:</w:t>
      </w:r>
      <w:r>
        <w:rPr>
          <w:b w:val="1"/>
          <w:bCs w:val="1"/>
        </w:rPr>
        <w:t xml:space="preserve"> “</w:t>
      </w:r>
      <w:r>
        <w:rPr/>
        <w:t xml:space="preserve">Jsem nesmírně rád že se nám po několika letech podařilo vrátit statut národního památkového ústavu, kdy se vítkovická radnice stala národní kulturní památkou a vlastně jí trošku v předstihu se nám podařilo K 120 letům které měla radnice minulý rok vydat knihu.”</w:t>
      </w:r>
    </w:p>
    <w:p>
      <w:pPr/>
      <w:r>
        <w:rPr/>
        <w:t xml:space="preserve">Lenka Kocierzová: "Radnice  je postavena ve vítkovickém firemním stylu, který se vyznačuje právě charakteristickými cihlami a doplněna je zelenou a bílou barvou oken."</w:t>
      </w:r>
    </w:p>
    <w:p>
      <w:pPr/>
      <w:r>
        <w:rPr/>
        <w:t xml:space="preserve">Lenka Kocierzová, historička: ”Zajímavá je také ukrytá běžnému lidskému zraku věž, ve které máme uloženy z roku 2009 dobové dokumenty ve schránce pro příští generace." " </w:t>
      </w:r>
    </w:p>
    <w:p>
      <w:pPr/>
      <w:r>
        <w:rPr/>
        <w:t xml:space="preserve"> Nádherné je podkroví radnice a nádherné jsou i mříže na skle a mříže bývalého vězení. Na dvoře se můžete projít po dřevěných kostkách, které jsou ještě původní a po kterých tady přijížděli kočárem páni starostové.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5716/podruhe-byla-vitkovicka-radnice-prohlasena-za-kulturni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2026-07-06T00:16:07+02:00</dcterms:created>
  <dcterms:modified xsi:type="dcterms:W3CDTF">2026-07-06T00:16:07+02:00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