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Projektové dny s rodilou mluvčí popularizují výuku jazyků na bruntálské 1. ZŠ</w:t>
      </w:r>
    </w:p>
    <w:p>
      <w:pPr/>
      <w:r>
        <w:rPr/>
        <w:t xml:space="preserve"> Škole se daří zajišťovat finance pro projektové dny tak, aby žáky nestály ani korunu.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„Abychom to zvládli z různých projektů, nebo díky spolupráci s různými sponzory a skutečně to považujeme za něco, co tu školu velmi výrazně posouvá a děti baví. Projektové dny u nás fungují už minimálně 10 let a hlavně se soustřeďujeme na jazyky, protože konkrétně v angličtině máme mimořádně dobré výsledky.“</w:t>
      </w:r>
    </w:p>
    <w:p>
      <w:pPr/>
      <w:r>
        <w:rPr/>
        <w:t xml:space="preserve"> Pro projektové dny se podařilo zajistit rodilou mluvčí, takže během hodiny neuslyšíte české slovo.</w:t>
      </w:r>
    </w:p>
    <w:p>
      <w:pPr/>
      <w:r>
        <w:rPr>
          <w:b w:val="1"/>
          <w:bCs w:val="1"/>
        </w:rPr>
        <w:t xml:space="preserve">Anketa, žáci na projektovém dni: </w:t>
      </w:r>
      <w:r>
        <w:rPr/>
        <w:t xml:space="preserve">„I like peanut butter with toast and apple juice, please.“</w:t>
      </w:r>
    </w:p>
    <w:p>
      <w:pPr/>
      <w:r>
        <w:rPr/>
        <w:t xml:space="preserve">„Toast with strawberry, yes and orange juice.“</w:t>
      </w:r>
    </w:p>
    <w:p>
      <w:pPr/>
      <w:r>
        <w:rPr/>
        <w:t xml:space="preserve">„I like apple juice.“</w:t>
      </w:r>
    </w:p>
    <w:p>
      <w:pPr/>
      <w:r>
        <w:rPr>
          <w:b w:val="1"/>
          <w:bCs w:val="1"/>
        </w:rPr>
        <w:t xml:space="preserve">Anna Kodeda, projektová manažerka: </w:t>
      </w:r>
      <w:r>
        <w:rPr/>
        <w:t xml:space="preserve">„Výhoda toho, že používáme anglického lektora je to, že žáci se trošku uvolní v průběhu té hodiny a nemají problém mluvit a používat tu angličtinu.“</w:t>
      </w:r>
    </w:p>
    <w:p>
      <w:pPr/>
      <w:r>
        <w:rPr/>
        <w:t xml:space="preserve"> Témata projektových dnů jsou různá. Tento pro žáky 7. třídy se věnoval potravinám a restauraci. Žáci si průběžně měnili svá povolání.</w:t>
      </w:r>
    </w:p>
    <w:p>
      <w:pPr/>
      <w:r>
        <w:rPr>
          <w:b w:val="1"/>
          <w:bCs w:val="1"/>
        </w:rPr>
        <w:t xml:space="preserve">Anketa, žáci na projektovém dni: </w:t>
      </w:r>
      <w:r>
        <w:rPr/>
        <w:t xml:space="preserve">„Jsem servíř a musím anglicky odpovědět a udělat otázky.“</w:t>
      </w:r>
    </w:p>
    <w:p>
      <w:pPr/>
      <w:r>
        <w:rPr/>
        <w:t xml:space="preserve">„Jsem kuchař, musím mazat toasty pro hosty, aby se najedli pořádně.“</w:t>
      </w:r>
    </w:p>
    <w:p>
      <w:pPr/>
      <w:r>
        <w:rPr/>
        <w:t xml:space="preserve">„Objednala jsem si toast s burákovým máslem, toast with peanut butter.“</w:t>
      </w:r>
    </w:p>
    <w:p>
      <w:pPr/>
      <w:r>
        <w:rPr/>
        <w:t xml:space="preserve"> Kromě jazyků pořádá škola projektové dny také v předmětech ekologických a přírodovědných.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93/projektove-dny-s-rodilou-mluvci-popularizuji-vyuku-jazyku-na-bruntalske-1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2026-07-26T08:59:28+02:00</dcterms:created>
  <dcterms:modified xsi:type="dcterms:W3CDTF">2026-07-26T08:59:28+02:00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