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přesunuli radar na další rizikové místo, lidé v Životicích to vítají</w:t>
      </w:r>
    </w:p>
    <w:p>
      <w:pPr/>
      <w:r>
        <w:rPr/>
        <w:t xml:space="preserve">Ulicí Padlých hrdinů v Havířově-Životicích v minulosti vedly motocyklové závody. Je tedy zřejmé, že se dá po silnici jet velmi rychle. Na závodníky si tak trochu hráli i někteří řidiči a místní obyvatelé proto volali po nějakém zabezpečení. </w:t>
      </w:r>
    </w:p>
    <w:p>
      <w:pPr/>
      <w:r>
        <w:rPr>
          <w:b w:val="1"/>
          <w:bCs w:val="1"/>
        </w:rPr>
        <w:t xml:space="preserve">anketa: </w:t>
      </w:r>
      <w:r>
        <w:rPr/>
        <w:t xml:space="preserve">"Ani křižovatka, která vede z Těrlicka nezabránila tomu, aby řidiči jezdili padesát. Jezdili až osmdesátikilometrovou rychlostí. Opravdu je to problém a do těch Životic není vjezd bezpečný."</w:t>
      </w:r>
    </w:p>
    <w:p>
      <w:pPr/>
      <w:r>
        <w:rPr/>
        <w:t xml:space="preserve">Město se rozhodlo přesunout do Životic jeden z radarů.</w:t>
      </w:r>
    </w:p>
    <w:p>
      <w:pPr/>
      <w:r>
        <w:rPr>
          <w:b w:val="1"/>
          <w:bCs w:val="1"/>
        </w:rPr>
        <w:t xml:space="preserve">Bohuslav Niemiec (KDU-ČSL), náměstek primátora:</w:t>
      </w:r>
      <w:r>
        <w:rPr/>
        <w:t xml:space="preserve"> "Zjednopruhovali jsme Národní třídu a v ten moment se doprava zklidnila, zpomalila a již není radar potřebný. Proto jsme ho mohli přesunout na ulici Padlých hrdinů, kde věřím, že způsobí to samé. To znamená zklidnění a zbezpečnění dopravy.”</w:t>
      </w:r>
    </w:p>
    <w:p>
      <w:pPr/>
      <w:r>
        <w:rPr/>
        <w:t xml:space="preserve">Frekventovaná silnice se nachází v blízkosti mateřské a základní školy.</w:t>
      </w:r>
    </w:p>
    <w:p>
      <w:pPr/>
      <w:r>
        <w:rPr>
          <w:b w:val="1"/>
          <w:bCs w:val="1"/>
        </w:rPr>
        <w:t xml:space="preserve">Blanka Helštýnová, ředitelka ZŠ a MŠ Zelená: </w:t>
      </w:r>
      <w:r>
        <w:rPr/>
        <w:t xml:space="preserve">"Myslím si, že je to ku prospěchu věci, protože auta začínají dodržovat 50km rychlost tady při průjezdu Životicemi. Pomáhá to tady dětem, které jezdí místní hromadnou dopravou do školy, protože když přecházejí, tak je tady větší klid."</w:t>
      </w:r>
    </w:p>
    <w:p>
      <w:pPr/>
      <w:r>
        <w:rPr/>
        <w:t xml:space="preserve">V Havířově jsou nyní tři místa, kde se nachází úsekové měření rychlosti. Ke zpomalení dopravy došlo i na výjezdu z Havířova do Ostravy, kde se v minulosti stávaly těžké dopravní nehody.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819/v-havirove-presunuli-radar-na-dalsi-rizikove-misto-lide-v-zivoticich-to-vit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2026-07-08T16:37:25+02:00</dcterms:created>
  <dcterms:modified xsi:type="dcterms:W3CDTF">2026-07-08T16:37:25+02:00</dcterms:modified>
</cp:coreProperties>
</file>

<file path=docProps/custom.xml><?xml version="1.0" encoding="utf-8"?>
<Properties xmlns="http://schemas.openxmlformats.org/officeDocument/2006/custom-properties" xmlns:vt="http://schemas.openxmlformats.org/officeDocument/2006/docPropsVTypes"/>
</file>