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má nové dětské oddělení, JIP je jeho součástí</w:t>
      </w:r>
    </w:p>
    <w:p>
      <w:pPr/>
      <w:r>
        <w:rPr/>
        <w:t xml:space="preserve">V Nemocnici Karviná-Ráj bylo slavnostně otevřeno nově zrekonstruované dětské oddělení. První prohlídky se zúčastnili zástupci nemocnice, města, pojišťoven a dalších hostů. </w:t>
      </w:r>
    </w:p>
    <w:p>
      <w:pPr/>
      <w:r>
        <w:rPr/>
        <w:t xml:space="preserve">Nově je tedy dětská jednotka intenzivní péče součástí dětského oddělení na  1. patře, které je v krásném barevném kabátku.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"Myslím, že v dnešní době, kdy je nedostatek pracovních sil, sestřiček a doktorů, pokud mají pěkné zázemí a prostředí, tak se do té práce těší."</w:t>
      </w:r>
    </w:p>
    <w:p>
      <w:pPr/>
      <w:r>
        <w:rPr>
          <w:b w:val="1"/>
          <w:bCs w:val="1"/>
        </w:rPr>
        <w:t xml:space="preserve">Barbara Widenková, primářka dětského oddělení Nemocnice Karviná-Ráj</w:t>
      </w:r>
      <w:r>
        <w:rPr/>
        <w:t xml:space="preserve">: "Nově zrekonstruovaná stanice dětského oddělení má JIP o kapacitě 4 akutních lůžek a stanici menších dětí, kde hospitalizujeme děťátka do tří let. Tady disponujeme deseti postýlkami plus sedm lůžek pro doprovody."</w:t>
      </w:r>
    </w:p>
    <w:p>
      <w:pPr/>
      <w:r>
        <w:rPr/>
        <w:t xml:space="preserve">Se svým malým synem tráví na novém dětském oddělení čas i jeho otec, Tomáš Badura.</w:t>
      </w:r>
    </w:p>
    <w:p>
      <w:pPr/>
      <w:r>
        <w:rPr>
          <w:b w:val="1"/>
          <w:bCs w:val="1"/>
        </w:rPr>
        <w:t xml:space="preserve">Tomáš Badura, otec hospitalizovaného dítěte:</w:t>
      </w:r>
      <w:r>
        <w:rPr/>
        <w:t xml:space="preserve"> "Tu nemocnici takto znám už hodně dlouho, ale ten posun je fakt co se týče kvality vybavení a přístupu k personálu  je to úplně na jiné úrovni.”</w:t>
      </w:r>
    </w:p>
    <w:p>
      <w:pPr/>
      <w:r>
        <w:rPr/>
        <w:t xml:space="preserve">V plánu má nemocnice zrekonstruovat i druhou část dětského oddělení, pro starší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91/nemocnice-karvinaraj-ma-nove-detske-oddeleni-jip-je-jeho-so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