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3.3.2023,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SAP pokračuje podle plánu. Skončit by měla už v červenci</w:t>
      </w:r>
    </w:p>
    <w:p>
      <w:pPr/>
      <w:r>
        <w:rPr/>
        <w:t xml:space="preserve">Modernizace sportovního areálu na Skautské ulici v Porubě se chýlí ke konci. Momentálně probíhá výstavba tribuny, která má pojmout až tisíc lidí. </w:t>
      </w:r>
    </w:p>
    <w:p>
      <w:pPr/>
      <w:r>
        <w:rPr>
          <w:b w:val="1"/>
          <w:bCs w:val="1"/>
        </w:rPr>
        <w:t xml:space="preserve">Filip Stružka, hlavní stavbyvedoucí: </w:t>
      </w:r>
      <w:r>
        <w:rPr/>
        <w:t xml:space="preserve">“Máme hrubou stavbu šaten a administrativní části, takže vnitřní rozvod, omítky, podlahy, střechu, fasádu.”</w:t>
      </w:r>
    </w:p>
    <w:p>
      <w:pPr/>
      <w:r>
        <w:rPr>
          <w:b w:val="1"/>
          <w:bCs w:val="1"/>
        </w:rPr>
        <w:t xml:space="preserve">Lenka Papajová, mluvčí společnosti SAREZA: </w:t>
      </w:r>
      <w:r>
        <w:rPr/>
        <w:t xml:space="preserve">“Díky počasí bohužel nemůžeme postupovat tak jak bychom chtěli, protože všude kolem je spousta bahna a veškerá technika by se asi hodně bořila. Takže čekáme až to trošičku vyschne a budeme pokračovat ve výstavbě hlavní travnaté fotbalové plochy, bude vybudováno workoutové hřiště, dětské hřiště, tréninkové fotbalové hřiště a zázemí."</w:t>
      </w:r>
    </w:p>
    <w:p>
      <w:pPr/>
      <w:r>
        <w:rPr/>
        <w:t xml:space="preserve">Vznikne tady i nový atletický ovál, který bude splňovat parametry nejen pro tréninky, ale i pro pořádání soutěží.</w:t>
      </w:r>
    </w:p>
    <w:p>
      <w:pPr/>
      <w:r>
        <w:rPr>
          <w:b w:val="1"/>
          <w:bCs w:val="1"/>
        </w:rPr>
        <w:t xml:space="preserve">Jan Dohnal, náměstek primátora Ostravy: </w:t>
      </w:r>
      <w:r>
        <w:rPr/>
        <w:t xml:space="preserve">"V loňském roce vlastně skončila první etapa, která zahrnovala rekonstrukci šaten, postavení umělého hřiště, které dneska slouží veřejnosti, ale hraje se na něm třeba i americký fotbal, trénují fotbalisté Poruby."</w:t>
      </w:r>
    </w:p>
    <w:p>
      <w:pPr/>
      <w:r>
        <w:rPr/>
        <w:t xml:space="preserve">Zatímco první etapa si vyžádala 57 milionů korun, druhá bude stát bezmála 170 milionů.</w:t>
      </w:r>
    </w:p>
    <w:p>
      <w:pPr/>
      <w:r>
        <w:rPr>
          <w:b w:val="1"/>
          <w:bCs w:val="1"/>
        </w:rPr>
        <w:t xml:space="preserve">Tomáš Břeský, předseda klubu, Atletika Poruba: </w:t>
      </w:r>
      <w:r>
        <w:rPr/>
        <w:t xml:space="preserve">“Chtěli bychom tady mít především tréninky, ale))))  také chceme vrátit atletické soutěže tady do Poruby.”</w:t>
      </w:r>
    </w:p>
    <w:p>
      <w:pPr/>
      <w:r>
        <w:rPr/>
        <w:t xml:space="preserve">Zmodernizovaný sportovní areál by se měl lidem otevřít už v červenci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014/modernizace-sap-pokracuje-podle-planu-skoncit-by-mela-uz-v-cer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2026-09-28T22:52:14+02:00</dcterms:created>
  <dcterms:modified xsi:type="dcterms:W3CDTF">2026-09-28T22:52:14+02:00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