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06:59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obcemi Razová a Dlouhá Stráň má vyrůst kamenolom. Záměr jitří emoce, v Razové se konalo veřejné projednávání</w:t>
      </w:r>
    </w:p>
    <w:p>
      <w:pPr/>
      <w:r>
        <w:rPr/>
        <w:t xml:space="preserve"> Veřejné projednání mělo za cíl zjistit a řešit obavy občanů v oblasti vlivu na životní prostředí.</w:t>
      </w:r>
    </w:p>
    <w:p>
      <w:pPr/>
      <w:r>
        <w:rPr>
          <w:b w:val="1"/>
          <w:bCs w:val="1"/>
        </w:rPr>
        <w:t xml:space="preserve">Markéta Krahulec, Odbor životního prostředí a zemědělství MSK: </w:t>
      </w:r>
      <w:r>
        <w:rPr/>
        <w:t xml:space="preserve">„Veřejné projednání záměru musí být svoláno vždy, pokud jsou doručeny nesouhlasné připomínky veřejnosti, nebo dotčené veřejnosti, k záměru, protože nám to ukládá zákon.“  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„Ten dobývací prostor je stanovený už od roku 1978, to znamená 45 let. Pokud nebudou známa všechna pro a proti, se k tomu stavíme negativně.“</w:t>
      </w:r>
    </w:p>
    <w:p>
      <w:pPr/>
      <w:r>
        <w:rPr/>
        <w:t xml:space="preserve"> Jednání se konalo za účasti zástupců investora, Krajského úřadu i zpracovatele projektu. Na ty se občané obraceli s dotazy a připomínkami.</w:t>
      </w:r>
    </w:p>
    <w:p>
      <w:pPr/>
      <w:r>
        <w:rPr>
          <w:b w:val="1"/>
          <w:bCs w:val="1"/>
        </w:rPr>
        <w:t xml:space="preserve">Vít Procházka, chatař: </w:t>
      </w:r>
      <w:r>
        <w:rPr/>
        <w:t xml:space="preserve">„My jsme dospěli k závěru, že v podstatě ve všech parametrech, které ovlivňují zdraví obyvatelstva a přírodu, tak dojde ke zhoršení.“</w:t>
      </w:r>
    </w:p>
    <w:p>
      <w:pPr/>
      <w:r>
        <w:rPr>
          <w:b w:val="1"/>
          <w:bCs w:val="1"/>
        </w:rPr>
        <w:t xml:space="preserve">Adéla Kristková, předsedkyně sdružení: </w:t>
      </w:r>
      <w:r>
        <w:rPr/>
        <w:t xml:space="preserve">„Vadí zejména přístup investora, aniž by se snažil jakkoliv obyvatelům obce zmírnit ty negativní dopady těžby, ujistit je, zabezpečit, že budou mít pitnou vodu ve studních.“</w:t>
      </w:r>
    </w:p>
    <w:p>
      <w:pPr/>
      <w:r>
        <w:rPr/>
        <w:t xml:space="preserve"> Přítomní odborníci se maximum dotazů snažili vysvětlit na místě, některé připomínky si vzali k dalšímu vypořádání.</w:t>
      </w:r>
    </w:p>
    <w:p>
      <w:pPr/>
      <w:r>
        <w:rPr>
          <w:b w:val="1"/>
          <w:bCs w:val="1"/>
        </w:rPr>
        <w:t xml:space="preserve">Marek Němec, jednatel investora: </w:t>
      </w:r>
      <w:r>
        <w:rPr/>
        <w:t xml:space="preserve">„Těm obavám zčásti rozumíme a snažili jsme se maximálně tyto obavy rozptýlit.“</w:t>
      </w:r>
    </w:p>
    <w:p>
      <w:pPr/>
      <w:r>
        <w:rPr>
          <w:b w:val="1"/>
          <w:bCs w:val="1"/>
        </w:rPr>
        <w:t xml:space="preserve">Luboš Štancl, zpracovatel posudku:</w:t>
      </w:r>
      <w:r>
        <w:rPr/>
        <w:t xml:space="preserve"> „Teď začnu pracovat na posudku, který bude podklad potom pro vydání toho správního rozhodnutí Krajského úřadu.“</w:t>
      </w:r>
    </w:p>
    <w:p>
      <w:pPr/>
      <w:r>
        <w:rPr/>
        <w:t xml:space="preserve"> O lomu zatím rozhodnuto není. Po řešení připomínek obce a obyvatel bude následovat ještě další série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068/mezi-obcemi-razova-a-dlouha-stran-ma-vyrust-kamenolom-zamer-jitri-emoce-v-razove-se-konalo-verejne-projedn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2026-04-21T02:57:52+02:00</dcterms:created>
  <dcterms:modified xsi:type="dcterms:W3CDTF">2026-04-21T02:57:52+02:00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