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7.3.2023, 12:00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Novém Jičíně byl otevřen denní stacionář pro problémové děti, dává jim šanci na změnu</w:t>
      </w:r>
    </w:p>
    <w:p>
      <w:pPr/>
      <w:r>
        <w:rPr/>
        <w:t xml:space="preserve">Středisko výchovné péče v Novém Jičíně je zařízení zaměřené na preventivně výchovnou práci s dětmi s poruchami chování. Poté, co zde od roku 2015 funguje ambulantní formou, otevřelo letos za podpory města a Moravskoslezského kraje denní stacionář. </w:t>
      </w:r>
    </w:p>
    <w:p>
      <w:pPr/>
      <w:r>
        <w:rPr>
          <w:b w:val="1"/>
          <w:bCs w:val="1"/>
        </w:rPr>
        <w:t xml:space="preserve">Petr Macíček, zástupce ředitele pro Středisko výchovné péče v NJ: </w:t>
      </w:r>
      <w:r>
        <w:rPr/>
        <w:t xml:space="preserve">“Je to proto dítě, které už získává tu nálepku problémového dítěte. Získává ji nebo už ji přijalo, pro to dítě my tady chceme tím programem vytvořit prostor pro to, aby  si řeklo, ale já to takhle mít nemusím, nechci, můžu proto něco udělat.”    </w:t>
      </w:r>
    </w:p>
    <w:p>
      <w:pPr/>
      <w:r>
        <w:rPr/>
        <w:t xml:space="preserve">Stacionář působí formou malotřídky pro žáky od druhé do páté třídy, v kolektivu je jich maximálně šest. Program trvá 12 týdnů.  </w:t>
      </w:r>
    </w:p>
    <w:p>
      <w:pPr/>
      <w:r>
        <w:rPr>
          <w:b w:val="1"/>
          <w:bCs w:val="1"/>
        </w:rPr>
        <w:t xml:space="preserve">Zuzana Stanovská, speciální pedagog pověřený řízením stacionáře: </w:t>
      </w:r>
      <w:r>
        <w:rPr/>
        <w:t xml:space="preserve">“Naše výchovně vzdělávací práce je postavena  převážně na třech metodách, FIE, ART a environmentální program. Co se týče FIE, je to metoda, která vytváří takové klidné bezpečné prostředí pro děti.”</w:t>
      </w:r>
    </w:p>
    <w:p>
      <w:pPr/>
      <w:r>
        <w:rPr/>
        <w:t xml:space="preserve">Zkušenosti s fungováním stacionáře už mohou zhodnotit rodiče devítiletého Martina Hyvnara z Kopřivnice.</w:t>
      </w:r>
    </w:p>
    <w:p>
      <w:pPr/>
      <w:r>
        <w:rPr>
          <w:b w:val="1"/>
          <w:bCs w:val="1"/>
        </w:rPr>
        <w:t xml:space="preserve">Blanka Hyvnarová: </w:t>
      </w:r>
      <w:r>
        <w:rPr/>
        <w:t xml:space="preserve">“Na ten nápad nás přivedla škola, jeho třídní paní učitelka. Dostali doporučení na tento denní stacionář, že by to pro něj bylo ideální a mohlo mu to pomoci v chování i v jiných věcech.”  </w:t>
      </w:r>
    </w:p>
    <w:p>
      <w:pPr/>
      <w:r>
        <w:rPr>
          <w:b w:val="1"/>
          <w:bCs w:val="1"/>
        </w:rPr>
        <w:t xml:space="preserve">Ivo Hyvnar: </w:t>
      </w:r>
      <w:r>
        <w:rPr/>
        <w:t xml:space="preserve">“Jdou tam vidět ty malinkaté změny, ale účinné. Vůči nám rodičům je to účinnější.”  </w:t>
      </w:r>
    </w:p>
    <w:p>
      <w:pPr/>
      <w:r>
        <w:rPr/>
        <w:t xml:space="preserve">Martin už má svých 12 týdnů v denním stacionáři za sebou, pokračovat tu bude dále navazující ambulantní službou.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6076/v-novem-jicine-byl-otevren-denni-stacionar-pro-problemove-deti-dava-jim-sanci-na-zme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2026-05-21T04:18:13+02:00</dcterms:created>
  <dcterms:modified xsi:type="dcterms:W3CDTF">2026-05-21T04:18:13+02:00</dcterms:modified>
</cp:coreProperties>
</file>

<file path=docProps/custom.xml><?xml version="1.0" encoding="utf-8"?>
<Properties xmlns="http://schemas.openxmlformats.org/officeDocument/2006/custom-properties" xmlns:vt="http://schemas.openxmlformats.org/officeDocument/2006/docPropsVTypes"/>
</file>