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cukrářů Podbeskydský ještěr hledala ve Frýdku-Místku nejlepší dort</w:t>
      </w:r>
    </w:p>
    <w:p>
      <w:pPr/>
      <w:r>
        <w:rPr/>
        <w:t xml:space="preserve">Budoucí cukrářky se sjely do Frýdku-Místku, aby zde poměřily  síly v 8. ročníku soutěže Podbeskydský ještěr. 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1.) "Přijeli jsme z Ostravy-Poruby. Jsme škola Zdeňka  profesora Matějčka a přihlásili jsme, protože jsme chtěli vyzkoušet něco  nového." 2.) "Přijela jsem ze Slavkova u Brna a přihlásila jsem se do  soutěže, protože mám ráda kreativní výzvy." 3.) "Přijela jsem z Ostravy-Hrabůvky, ze Střední školy společného  stravování. A přivedlo mě to zpátky tady, protože mi to přineslo spousty nových  zkušeností a nakoplo mě to do toho oboru, že mě to opravdu baví a stojím si za  tím."</w:t>
      </w:r>
    </w:p>
    <w:p>
      <w:pPr/>
      <w:r>
        <w:rPr>
          <w:b w:val="1"/>
          <w:bCs w:val="1"/>
        </w:rPr>
        <w:t xml:space="preserve">Marie Lachetová, zástupkyně ředitele SŠ GOS  F-M:</w:t>
      </w:r>
      <w:r>
        <w:rPr/>
        <w:t xml:space="preserve"> "Zadání soutěže je volné pro žáky, to znamená slavnostní  výrobek dort, který může být na volné téma. Z různých materiálů, z různých  korpusů, z různých surovin. Fantazii se meze nekladou. Co se týče výzdoby,  žáci mají volnou ruku."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3.) "Vytvářím dvoupatrový dort s námětem Vítání jara. Je to  dort z bílé čokolády a jsou tam příchutě Crème brûlée a maracuja. 2.) "Dneska dělám dort s názvem Tam kde končí krajina. A  budu tam mít slečnu, která se natahuje pro hvězdu a budu tam mít planety z isomaltu  a měsíc z jedlého papíru." 1.) "Dort s citrusovými plody, citron a limeta a citrusový  květ."</w:t>
      </w:r>
    </w:p>
    <w:p>
      <w:pPr/>
      <w:r>
        <w:rPr/>
        <w:t xml:space="preserve">Soutěžící měli 5 hodin na splnění úkolu a 30 minut na  instalaci a aranžování svého dortu. </w:t>
      </w:r>
    </w:p>
    <w:p>
      <w:pPr/>
      <w:r>
        <w:rPr>
          <w:b w:val="1"/>
          <w:bCs w:val="1"/>
        </w:rPr>
        <w:t xml:space="preserve">Eliška Dernerová, porotkyně:</w:t>
      </w:r>
      <w:r>
        <w:rPr/>
        <w:t xml:space="preserve"> "Jedno ze zásadních, to už jsme si říkali několikrát, při  těchto soutěžích, je to vlastní zpracování a chuť toho výrobku."</w:t>
      </w:r>
    </w:p>
    <w:p>
      <w:pPr/>
      <w:r>
        <w:rPr/>
        <w:t xml:space="preserve">Během soutěže probíhal na škole Den otevřených dveří. O obory,  včetně cukráře, je totiž v dnešní době velký zájem. </w:t>
      </w:r>
    </w:p>
    <w:p>
      <w:pPr/>
      <w:r>
        <w:rPr>
          <w:b w:val="1"/>
          <w:bCs w:val="1"/>
        </w:rPr>
        <w:t xml:space="preserve">Marie Lachetová, zástupkyně ředitele SŠ GOS  F-M:</w:t>
      </w:r>
      <w:r>
        <w:rPr/>
        <w:t xml:space="preserve"> "Zájem je velký, dá se říci, že nemůžeme splnit všechny  požadavky, které jsou na nás kladeny. Nemůžeme všechny žáky přijmout a je to  opravdu obor, který je v dnešní době velmi žádaný."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"Já jsem samozřejmě rád, že na území města máme takovou  školu. I když zřizovatelem školy je kraj. Nicméně si myslím, že spolupráce se  školou a s panem ředitelem funguje velmi dobře i na úrovni města. A jsem o  to radši, že tato škola, jak je vidět právě dnes, připravuje opravdu mladé lidi  do života a učí je věci, které budou potřebovat. A které, když mají rádi, tak  si myslím, že je budou i naplňovat."</w:t>
      </w:r>
    </w:p>
    <w:p>
      <w:pPr/>
      <w:r>
        <w:rPr/>
        <w:t xml:space="preserve">Ceny do soutěže věnovalo město Frýdek-Místek, Moravskoslezský  kraj a firma jedné z porotkyň.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174/soutez-cukraru-podbeskydsky-jester-hledala-ve-frydkumistku-nejlepsi-d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2026-10-21T20:23:09+02:00</dcterms:created>
  <dcterms:modified xsi:type="dcterms:W3CDTF">2026-10-21T20:23:09+02:00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